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168B">
      <w:pPr>
        <w:pStyle w:val="Default"/>
        <w:spacing w:after="140"/>
        <w:ind w:left="-1417" w:firstLine="1417"/>
        <w:jc w:val="center"/>
        <w:rPr>
          <w:color w:val="A69A78"/>
          <w:sz w:val="14"/>
          <w:szCs w:val="14"/>
        </w:rPr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.05pt;margin-top:36.55pt;width:132pt;height:18pt;z-index:251629568" filled="f" stroked="f">
            <v:textbox style="mso-next-textbox:#_x0000_s1027">
              <w:txbxContent>
                <w:p w:rsidR="00000000" w:rsidRDefault="000B168B">
                  <w:pPr>
                    <w:pStyle w:val="Default"/>
                    <w:rPr>
                      <w:color w:val="A69A78"/>
                      <w:sz w:val="14"/>
                      <w:szCs w:val="14"/>
                    </w:rPr>
                  </w:pPr>
                  <w:r>
                    <w:rPr>
                      <w:color w:val="A69A78"/>
                      <w:sz w:val="14"/>
                      <w:szCs w:val="14"/>
                    </w:rPr>
                    <w:t xml:space="preserve">Projekt je spolufinancován Evropskou unií. </w:t>
                  </w:r>
                </w:p>
                <w:p w:rsidR="00000000" w:rsidRDefault="000B168B"/>
              </w:txbxContent>
            </v:textbox>
          </v:shape>
        </w:pict>
      </w:r>
      <w:r w:rsidR="00EB412B">
        <w:rPr>
          <w:noProof/>
          <w:sz w:val="20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-782955</wp:posOffset>
            </wp:positionV>
            <wp:extent cx="5334000" cy="7067550"/>
            <wp:effectExtent l="19050" t="0" r="0" b="0"/>
            <wp:wrapTight wrapText="bothSides">
              <wp:wrapPolygon edited="0">
                <wp:start x="-77" y="0"/>
                <wp:lineTo x="-77" y="21542"/>
                <wp:lineTo x="21600" y="21542"/>
                <wp:lineTo x="21600" y="0"/>
                <wp:lineTo x="-77" y="0"/>
              </wp:wrapPolygon>
            </wp:wrapTight>
            <wp:docPr id="1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EB412B">
      <w:pPr>
        <w:pStyle w:val="Default"/>
        <w:tabs>
          <w:tab w:val="left" w:pos="426"/>
        </w:tabs>
        <w:spacing w:after="340"/>
        <w:rPr>
          <w:color w:val="A69A78"/>
          <w:sz w:val="14"/>
          <w:szCs w:val="14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posOffset>318135</wp:posOffset>
            </wp:positionH>
            <wp:positionV relativeFrom="paragraph">
              <wp:posOffset>-20955</wp:posOffset>
            </wp:positionV>
            <wp:extent cx="4076700" cy="1514475"/>
            <wp:effectExtent l="19050" t="0" r="0" b="0"/>
            <wp:wrapSquare wrapText="bothSides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-898525</wp:posOffset>
            </wp:positionV>
            <wp:extent cx="5334000" cy="552450"/>
            <wp:effectExtent l="19050" t="0" r="0" b="0"/>
            <wp:wrapTight wrapText="bothSides">
              <wp:wrapPolygon edited="0">
                <wp:start x="-77" y="0"/>
                <wp:lineTo x="-77" y="20855"/>
                <wp:lineTo x="21600" y="20855"/>
                <wp:lineTo x="21600" y="0"/>
                <wp:lineTo x="-77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EB412B">
      <w:pPr>
        <w:pStyle w:val="CM8"/>
        <w:ind w:left="426"/>
        <w:rPr>
          <w:color w:val="221E1F"/>
          <w:sz w:val="22"/>
          <w:szCs w:val="22"/>
        </w:rPr>
      </w:pPr>
      <w:r>
        <w:rPr>
          <w:noProof/>
          <w:color w:val="A69A78"/>
          <w:sz w:val="14"/>
          <w:szCs w:val="14"/>
        </w:rPr>
        <w:drawing>
          <wp:inline distT="0" distB="0" distL="0" distR="0">
            <wp:extent cx="238125" cy="22860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68B">
        <w:rPr>
          <w:color w:val="A69A78"/>
          <w:sz w:val="14"/>
          <w:szCs w:val="14"/>
        </w:rPr>
        <w:t xml:space="preserve">    </w:t>
      </w:r>
      <w:r w:rsidR="000B168B">
        <w:rPr>
          <w:color w:val="221E1F"/>
          <w:sz w:val="22"/>
          <w:szCs w:val="22"/>
        </w:rPr>
        <w:t xml:space="preserve">Autem </w:t>
      </w:r>
    </w:p>
    <w:p w:rsidR="00000000" w:rsidRDefault="000B168B">
      <w:pPr>
        <w:pStyle w:val="CM9"/>
        <w:spacing w:line="240" w:lineRule="atLeast"/>
        <w:ind w:left="426"/>
        <w:jc w:val="both"/>
        <w:rPr>
          <w:color w:val="57585A"/>
          <w:szCs w:val="20"/>
        </w:rPr>
      </w:pPr>
      <w:r>
        <w:rPr>
          <w:color w:val="57585A"/>
          <w:szCs w:val="20"/>
        </w:rPr>
        <w:t xml:space="preserve">Nedvědice leží asi 40 km od dálnice Praha - Brno (výjezd Velké Meziříčí směr </w:t>
      </w:r>
      <w:proofErr w:type="spellStart"/>
      <w:r>
        <w:rPr>
          <w:color w:val="57585A"/>
          <w:szCs w:val="20"/>
        </w:rPr>
        <w:t>Křižanov</w:t>
      </w:r>
      <w:proofErr w:type="spellEnd"/>
      <w:r>
        <w:rPr>
          <w:color w:val="57585A"/>
          <w:szCs w:val="20"/>
        </w:rPr>
        <w:t xml:space="preserve">), z Brna směr Svitavy, Tišnov. </w:t>
      </w:r>
    </w:p>
    <w:p w:rsidR="00000000" w:rsidRDefault="00EB412B">
      <w:pPr>
        <w:pStyle w:val="CM8"/>
        <w:ind w:left="426"/>
        <w:jc w:val="both"/>
        <w:rPr>
          <w:color w:val="221E1F"/>
          <w:sz w:val="22"/>
          <w:szCs w:val="22"/>
        </w:rPr>
      </w:pPr>
      <w:r>
        <w:rPr>
          <w:noProof/>
          <w:color w:val="57585A"/>
          <w:szCs w:val="20"/>
        </w:rPr>
        <w:drawing>
          <wp:inline distT="0" distB="0" distL="0" distR="0">
            <wp:extent cx="371475" cy="238125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68B">
        <w:rPr>
          <w:color w:val="221E1F"/>
          <w:sz w:val="22"/>
          <w:szCs w:val="22"/>
        </w:rPr>
        <w:t xml:space="preserve">Na kole </w:t>
      </w:r>
    </w:p>
    <w:p w:rsidR="00000000" w:rsidRDefault="000B168B">
      <w:pPr>
        <w:pStyle w:val="CM10"/>
        <w:spacing w:line="240" w:lineRule="atLeast"/>
        <w:ind w:left="426"/>
        <w:rPr>
          <w:color w:val="5A5B5D"/>
          <w:szCs w:val="20"/>
        </w:rPr>
      </w:pPr>
      <w:r>
        <w:rPr>
          <w:color w:val="5A5B5D"/>
          <w:szCs w:val="20"/>
        </w:rPr>
        <w:t xml:space="preserve">Nedvědice leží na dálkové cyklotrase č. 1. </w:t>
      </w:r>
    </w:p>
    <w:p w:rsidR="00000000" w:rsidRDefault="000B168B">
      <w:pPr>
        <w:pStyle w:val="CM11"/>
        <w:ind w:left="426"/>
        <w:rPr>
          <w:color w:val="221E1F"/>
          <w:sz w:val="24"/>
        </w:rPr>
      </w:pPr>
      <w:r>
        <w:rPr>
          <w:color w:val="221E1F"/>
          <w:sz w:val="24"/>
        </w:rPr>
        <w:t xml:space="preserve">UŽITEČNÉ INFORMACE: </w:t>
      </w:r>
    </w:p>
    <w:p w:rsidR="00000000" w:rsidRDefault="000B168B">
      <w:pPr>
        <w:pStyle w:val="CM10"/>
        <w:spacing w:after="0" w:line="240" w:lineRule="atLeast"/>
        <w:ind w:left="425" w:right="1457"/>
      </w:pPr>
      <w:hyperlink r:id="rId10" w:history="1">
        <w:r>
          <w:rPr>
            <w:rStyle w:val="Hypertextovodkaz"/>
          </w:rPr>
          <w:t>www.idos.jizdnirady.cz</w:t>
        </w:r>
      </w:hyperlink>
      <w:r>
        <w:t>,</w:t>
      </w:r>
    </w:p>
    <w:p w:rsidR="00000000" w:rsidRDefault="000B168B">
      <w:pPr>
        <w:pStyle w:val="CM10"/>
        <w:spacing w:after="0" w:line="240" w:lineRule="atLeast"/>
        <w:ind w:left="425" w:right="1457"/>
      </w:pPr>
      <w:r>
        <w:t xml:space="preserve"> </w:t>
      </w:r>
      <w:hyperlink r:id="rId11" w:history="1">
        <w:r>
          <w:rPr>
            <w:rStyle w:val="Hypertextovodkaz"/>
            <w:szCs w:val="20"/>
          </w:rPr>
          <w:t>www.meteopress.cz</w:t>
        </w:r>
      </w:hyperlink>
      <w:r>
        <w:t xml:space="preserve">,  </w:t>
      </w:r>
    </w:p>
    <w:p w:rsidR="00000000" w:rsidRDefault="000B168B">
      <w:pPr>
        <w:pStyle w:val="CM10"/>
        <w:spacing w:after="0" w:line="240" w:lineRule="atLeast"/>
        <w:ind w:left="425" w:right="1457"/>
      </w:pPr>
      <w:hyperlink r:id="rId12" w:history="1">
        <w:r>
          <w:rPr>
            <w:rStyle w:val="Hypertextovodkaz"/>
            <w:szCs w:val="20"/>
          </w:rPr>
          <w:t>www.jiznimorava.cz</w:t>
        </w:r>
      </w:hyperlink>
      <w:r>
        <w:t xml:space="preserve">,  </w:t>
      </w:r>
    </w:p>
    <w:p w:rsidR="00000000" w:rsidRDefault="000B168B">
      <w:pPr>
        <w:pStyle w:val="CM10"/>
        <w:spacing w:after="0" w:line="240" w:lineRule="atLeast"/>
        <w:ind w:left="425" w:right="1457"/>
      </w:pPr>
      <w:hyperlink r:id="rId13" w:history="1">
        <w:r>
          <w:rPr>
            <w:rStyle w:val="Hypertextovodkaz"/>
          </w:rPr>
          <w:t>www.regio</w:t>
        </w:r>
        <w:r>
          <w:rPr>
            <w:rStyle w:val="Hypertextovodkaz"/>
          </w:rPr>
          <w:t>n</w:t>
        </w:r>
        <w:r>
          <w:rPr>
            <w:rStyle w:val="Hypertextovodkaz"/>
          </w:rPr>
          <w:t>-vysocina.cz</w:t>
        </w:r>
      </w:hyperlink>
    </w:p>
    <w:p w:rsidR="00000000" w:rsidRDefault="000B168B">
      <w:pPr>
        <w:pStyle w:val="Default"/>
      </w:pPr>
    </w:p>
    <w:p w:rsidR="00000000" w:rsidRDefault="000B168B">
      <w:pPr>
        <w:pStyle w:val="Default"/>
        <w:spacing w:after="425"/>
        <w:ind w:left="426"/>
        <w:rPr>
          <w:color w:val="221E1F"/>
        </w:rPr>
      </w:pPr>
      <w:r>
        <w:rPr>
          <w:b/>
          <w:bCs/>
          <w:color w:val="221E1F"/>
        </w:rPr>
        <w:t xml:space="preserve">INFORMACE A OBJEDNÁVKY: </w:t>
      </w:r>
    </w:p>
    <w:tbl>
      <w:tblPr>
        <w:tblW w:w="6906" w:type="dxa"/>
        <w:tblInd w:w="911" w:type="dxa"/>
        <w:tblLook w:val="0000"/>
      </w:tblPr>
      <w:tblGrid>
        <w:gridCol w:w="2862"/>
        <w:gridCol w:w="1864"/>
        <w:gridCol w:w="218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96"/>
        </w:trPr>
        <w:tc>
          <w:tcPr>
            <w:tcW w:w="69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Default="000B168B">
            <w:pPr>
              <w:pStyle w:val="Default"/>
              <w:rPr>
                <w:color w:val="57585A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57585A"/>
                <w:sz w:val="18"/>
                <w:szCs w:val="18"/>
              </w:rPr>
              <w:t>Mikro</w:t>
            </w:r>
            <w:r>
              <w:rPr>
                <w:b/>
                <w:bCs/>
                <w:color w:val="57585A"/>
                <w:sz w:val="18"/>
                <w:szCs w:val="18"/>
              </w:rPr>
              <w:t>region</w:t>
            </w:r>
            <w:proofErr w:type="spellEnd"/>
            <w:r>
              <w:rPr>
                <w:b/>
                <w:bCs/>
                <w:color w:val="57585A"/>
                <w:sz w:val="18"/>
                <w:szCs w:val="18"/>
              </w:rPr>
              <w:t xml:space="preserve"> Pernštejn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6"/>
        </w:trPr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B168B">
            <w:pPr>
              <w:pStyle w:val="Default"/>
              <w:rPr>
                <w:color w:val="57585A"/>
                <w:sz w:val="18"/>
                <w:szCs w:val="18"/>
              </w:rPr>
            </w:pPr>
            <w:r>
              <w:rPr>
                <w:color w:val="57585A"/>
                <w:sz w:val="18"/>
                <w:szCs w:val="18"/>
              </w:rPr>
              <w:t>Nedvědice 42</w:t>
            </w:r>
          </w:p>
        </w:tc>
        <w:tc>
          <w:tcPr>
            <w:tcW w:w="40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0B168B">
            <w:pPr>
              <w:pStyle w:val="Default"/>
              <w:rPr>
                <w:color w:val="57585A"/>
                <w:sz w:val="18"/>
                <w:szCs w:val="18"/>
              </w:rPr>
            </w:pPr>
            <w:r>
              <w:rPr>
                <w:color w:val="57585A"/>
                <w:sz w:val="18"/>
                <w:szCs w:val="18"/>
              </w:rPr>
              <w:t xml:space="preserve">Tel.: +420 511 119 173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16"/>
        </w:trPr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0B168B">
            <w:pPr>
              <w:pStyle w:val="Default"/>
              <w:rPr>
                <w:color w:val="57585A"/>
                <w:sz w:val="18"/>
                <w:szCs w:val="18"/>
              </w:rPr>
            </w:pPr>
            <w:r>
              <w:rPr>
                <w:color w:val="57585A"/>
                <w:sz w:val="18"/>
                <w:szCs w:val="18"/>
              </w:rPr>
              <w:t xml:space="preserve">592 62 Nedvědice </w:t>
            </w:r>
          </w:p>
        </w:tc>
        <w:tc>
          <w:tcPr>
            <w:tcW w:w="40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0B168B">
            <w:pPr>
              <w:pStyle w:val="Default"/>
              <w:rPr>
                <w:color w:val="57585A"/>
                <w:sz w:val="18"/>
                <w:szCs w:val="18"/>
              </w:rPr>
            </w:pPr>
            <w:r>
              <w:rPr>
                <w:color w:val="57585A"/>
                <w:sz w:val="18"/>
                <w:szCs w:val="18"/>
              </w:rPr>
              <w:t xml:space="preserve">Fax: +420 511 119 174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0B168B">
            <w:pPr>
              <w:pStyle w:val="Default"/>
              <w:rPr>
                <w:color w:val="F9AD26"/>
                <w:sz w:val="18"/>
                <w:szCs w:val="18"/>
              </w:rPr>
            </w:pPr>
            <w:r>
              <w:rPr>
                <w:b/>
                <w:bCs/>
                <w:color w:val="F9AD26"/>
                <w:sz w:val="18"/>
                <w:szCs w:val="18"/>
              </w:rPr>
              <w:t>www.pernstejnsko.cz</w:t>
            </w:r>
          </w:p>
        </w:tc>
        <w:tc>
          <w:tcPr>
            <w:tcW w:w="40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0B168B">
            <w:pPr>
              <w:pStyle w:val="Default"/>
              <w:rPr>
                <w:color w:val="F9AD26"/>
                <w:sz w:val="18"/>
                <w:szCs w:val="18"/>
              </w:rPr>
            </w:pPr>
            <w:r>
              <w:rPr>
                <w:color w:val="F9AD26"/>
                <w:sz w:val="18"/>
                <w:szCs w:val="18"/>
              </w:rPr>
              <w:t xml:space="preserve"> infocentrum@pernstejnsko.cz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01"/>
        </w:trPr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0B168B">
            <w:pPr>
              <w:pStyle w:val="Default"/>
              <w:rPr>
                <w:color w:val="221E1F"/>
              </w:rPr>
            </w:pPr>
            <w:r>
              <w:rPr>
                <w:b/>
                <w:bCs/>
                <w:color w:val="221E1F"/>
              </w:rPr>
              <w:lastRenderedPageBreak/>
              <w:t xml:space="preserve">OTEVŘENO: </w:t>
            </w:r>
          </w:p>
        </w:tc>
        <w:tc>
          <w:tcPr>
            <w:tcW w:w="40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Default="000B168B">
            <w:pPr>
              <w:pStyle w:val="Defaul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B168B">
            <w:pPr>
              <w:pStyle w:val="Default"/>
              <w:rPr>
                <w:color w:val="57585A"/>
                <w:sz w:val="20"/>
                <w:szCs w:val="20"/>
              </w:rPr>
            </w:pPr>
            <w:r>
              <w:rPr>
                <w:b/>
                <w:bCs/>
                <w:color w:val="57585A"/>
                <w:sz w:val="20"/>
                <w:szCs w:val="20"/>
              </w:rPr>
              <w:t xml:space="preserve">LISTOPAD - BŘEZEN </w:t>
            </w:r>
          </w:p>
        </w:tc>
        <w:tc>
          <w:tcPr>
            <w:tcW w:w="40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0B168B">
            <w:pPr>
              <w:pStyle w:val="Default"/>
              <w:rPr>
                <w:color w:val="57585A"/>
                <w:sz w:val="20"/>
                <w:szCs w:val="20"/>
              </w:rPr>
            </w:pPr>
            <w:r>
              <w:rPr>
                <w:b/>
                <w:bCs/>
                <w:color w:val="57585A"/>
                <w:sz w:val="20"/>
                <w:szCs w:val="20"/>
              </w:rPr>
              <w:t xml:space="preserve">DUBEN - ŘÍJEN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0B168B">
            <w:pPr>
              <w:pStyle w:val="Default"/>
              <w:rPr>
                <w:color w:val="57585A"/>
                <w:sz w:val="20"/>
                <w:szCs w:val="20"/>
              </w:rPr>
            </w:pPr>
            <w:r>
              <w:rPr>
                <w:color w:val="57585A"/>
                <w:sz w:val="20"/>
                <w:szCs w:val="20"/>
              </w:rPr>
              <w:t xml:space="preserve">pondělí - pátek                                   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0B168B">
            <w:pPr>
              <w:pStyle w:val="Default"/>
              <w:rPr>
                <w:color w:val="57585A"/>
                <w:sz w:val="20"/>
                <w:szCs w:val="20"/>
              </w:rPr>
            </w:pPr>
            <w:r>
              <w:rPr>
                <w:color w:val="57585A"/>
                <w:sz w:val="20"/>
                <w:szCs w:val="20"/>
              </w:rPr>
              <w:t xml:space="preserve">úterý - pátek: 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0B168B">
            <w:pPr>
              <w:pStyle w:val="Default"/>
              <w:rPr>
                <w:color w:val="57585A"/>
                <w:sz w:val="20"/>
                <w:szCs w:val="20"/>
              </w:rPr>
            </w:pPr>
            <w:r>
              <w:rPr>
                <w:color w:val="57585A"/>
                <w:sz w:val="20"/>
                <w:szCs w:val="20"/>
              </w:rPr>
              <w:t>8:00 - 16</w:t>
            </w:r>
            <w:r>
              <w:rPr>
                <w:color w:val="57585A"/>
                <w:sz w:val="20"/>
                <w:szCs w:val="20"/>
              </w:rPr>
              <w:t xml:space="preserve">:00 hod.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96"/>
        </w:trPr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0B168B">
            <w:pPr>
              <w:pStyle w:val="Default"/>
              <w:rPr>
                <w:color w:val="57585A"/>
                <w:sz w:val="20"/>
                <w:szCs w:val="20"/>
              </w:rPr>
            </w:pPr>
            <w:r>
              <w:rPr>
                <w:color w:val="57585A"/>
                <w:sz w:val="20"/>
                <w:szCs w:val="20"/>
              </w:rPr>
              <w:t xml:space="preserve">8:00 - 16:00 hod.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0B168B">
            <w:pPr>
              <w:pStyle w:val="Default"/>
              <w:rPr>
                <w:color w:val="57585A"/>
                <w:sz w:val="20"/>
                <w:szCs w:val="20"/>
              </w:rPr>
            </w:pPr>
            <w:r>
              <w:rPr>
                <w:color w:val="57585A"/>
                <w:sz w:val="20"/>
                <w:szCs w:val="20"/>
              </w:rPr>
              <w:t xml:space="preserve">sobota, neděle: 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0B168B">
            <w:pPr>
              <w:pStyle w:val="Default"/>
              <w:rPr>
                <w:color w:val="57585A"/>
                <w:sz w:val="20"/>
                <w:szCs w:val="20"/>
              </w:rPr>
            </w:pPr>
            <w:r>
              <w:rPr>
                <w:color w:val="57585A"/>
                <w:sz w:val="20"/>
                <w:szCs w:val="20"/>
              </w:rPr>
              <w:t xml:space="preserve">9:00 - 17:00 hod. </w:t>
            </w:r>
          </w:p>
        </w:tc>
      </w:tr>
    </w:tbl>
    <w:p w:rsidR="00000000" w:rsidRDefault="000B168B">
      <w:pPr>
        <w:pStyle w:val="Default"/>
        <w:rPr>
          <w:color w:val="auto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auto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auto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auto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auto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auto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auto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auto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auto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auto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auto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auto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auto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auto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auto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auto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auto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auto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auto"/>
          <w:sz w:val="20"/>
        </w:rPr>
      </w:pPr>
    </w:p>
    <w:p w:rsidR="00000000" w:rsidRDefault="00EB412B">
      <w:pPr>
        <w:pStyle w:val="Default"/>
        <w:spacing w:after="160"/>
        <w:jc w:val="center"/>
        <w:rPr>
          <w:color w:val="auto"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-5363210</wp:posOffset>
            </wp:positionV>
            <wp:extent cx="5324475" cy="552450"/>
            <wp:effectExtent l="19050" t="0" r="9525" b="0"/>
            <wp:wrapTight wrapText="bothSides">
              <wp:wrapPolygon edited="0">
                <wp:start x="-77" y="0"/>
                <wp:lineTo x="-77" y="20855"/>
                <wp:lineTo x="21639" y="20855"/>
                <wp:lineTo x="21639" y="0"/>
                <wp:lineTo x="-77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B168B">
      <w:pPr>
        <w:pStyle w:val="CM8"/>
        <w:spacing w:line="240" w:lineRule="atLeast"/>
        <w:ind w:left="426" w:firstLine="340"/>
        <w:jc w:val="both"/>
        <w:rPr>
          <w:rFonts w:ascii="U001 T OT Light" w:hAnsi="U001 T OT Light"/>
          <w:color w:val="221E1F"/>
        </w:rPr>
      </w:pPr>
      <w:r>
        <w:rPr>
          <w:rFonts w:ascii="U001 T OT Light" w:hAnsi="U001 T OT Light"/>
          <w:i/>
          <w:iCs/>
          <w:color w:val="221E1F"/>
        </w:rPr>
        <w:t>Vítejte ve východní části Českomoravské vysočiny. Budete-li nás hledat na větší mapě, pak vás k nám přivedou řeky Svratka a Loučka. Nacházíte se na hranicích Jihomoravs</w:t>
      </w:r>
      <w:r>
        <w:rPr>
          <w:rFonts w:ascii="U001 T OT Light" w:hAnsi="U001 T OT Light"/>
          <w:i/>
          <w:iCs/>
          <w:color w:val="221E1F"/>
        </w:rPr>
        <w:t xml:space="preserve">kého kraje a kraje Vysočina. Čím je relativně malé území našeho </w:t>
      </w:r>
      <w:proofErr w:type="spellStart"/>
      <w:r>
        <w:rPr>
          <w:rFonts w:ascii="U001 T OT Light" w:hAnsi="U001 T OT Light"/>
          <w:i/>
          <w:iCs/>
          <w:color w:val="221E1F"/>
        </w:rPr>
        <w:t>mikroregionu</w:t>
      </w:r>
      <w:proofErr w:type="spellEnd"/>
      <w:r>
        <w:rPr>
          <w:rFonts w:ascii="U001 T OT Light" w:hAnsi="U001 T OT Light"/>
          <w:i/>
          <w:iCs/>
          <w:color w:val="221E1F"/>
        </w:rPr>
        <w:t xml:space="preserve"> turisticky zajímavé? Ať navštívíte hrad Pernštejn, Doubravník, </w:t>
      </w:r>
      <w:proofErr w:type="spellStart"/>
      <w:r>
        <w:rPr>
          <w:rFonts w:ascii="U001 T OT Light" w:hAnsi="U001 T OT Light"/>
          <w:i/>
          <w:iCs/>
          <w:color w:val="221E1F"/>
        </w:rPr>
        <w:t>Trenckovu</w:t>
      </w:r>
      <w:proofErr w:type="spellEnd"/>
      <w:r>
        <w:rPr>
          <w:rFonts w:ascii="U001 T OT Light" w:hAnsi="U001 T OT Light"/>
          <w:i/>
          <w:iCs/>
          <w:color w:val="221E1F"/>
        </w:rPr>
        <w:t xml:space="preserve"> rokli či další půvabná místa, budete určitě spokojeni. Dostupnost území je zajištěna silniční sítí. Svou h</w:t>
      </w:r>
      <w:r>
        <w:rPr>
          <w:rFonts w:ascii="U001 T OT Light" w:hAnsi="U001 T OT Light"/>
          <w:i/>
          <w:iCs/>
          <w:color w:val="221E1F"/>
        </w:rPr>
        <w:t xml:space="preserve">istorii má železnice. Trať č. 251 slouží našemu regionu už od roku 1905. Jsme hrdí i na skutečnost, že jejím stavitelem byl </w:t>
      </w:r>
      <w:proofErr w:type="spellStart"/>
      <w:r>
        <w:rPr>
          <w:rFonts w:ascii="U001 T OT Light" w:hAnsi="U001 T OT Light"/>
          <w:i/>
          <w:iCs/>
          <w:color w:val="221E1F"/>
        </w:rPr>
        <w:t>doubravnický</w:t>
      </w:r>
      <w:proofErr w:type="spellEnd"/>
      <w:r>
        <w:rPr>
          <w:rFonts w:ascii="U001 T OT Light" w:hAnsi="U001 T OT Light"/>
          <w:i/>
          <w:iCs/>
          <w:color w:val="221E1F"/>
        </w:rPr>
        <w:t xml:space="preserve"> rodák Ing. </w:t>
      </w:r>
      <w:proofErr w:type="spellStart"/>
      <w:r>
        <w:rPr>
          <w:rFonts w:ascii="U001 T OT Light" w:hAnsi="U001 T OT Light"/>
          <w:i/>
          <w:iCs/>
          <w:color w:val="221E1F"/>
        </w:rPr>
        <w:t>Osvald</w:t>
      </w:r>
      <w:proofErr w:type="spellEnd"/>
      <w:r>
        <w:rPr>
          <w:rFonts w:ascii="U001 T OT Light" w:hAnsi="U001 T OT Light"/>
          <w:i/>
          <w:iCs/>
          <w:color w:val="221E1F"/>
        </w:rPr>
        <w:t xml:space="preserve"> </w:t>
      </w:r>
      <w:proofErr w:type="spellStart"/>
      <w:r>
        <w:rPr>
          <w:rFonts w:ascii="U001 T OT Light" w:hAnsi="U001 T OT Light"/>
          <w:i/>
          <w:iCs/>
          <w:color w:val="221E1F"/>
        </w:rPr>
        <w:t>Životský</w:t>
      </w:r>
      <w:proofErr w:type="spellEnd"/>
      <w:r>
        <w:rPr>
          <w:rFonts w:ascii="U001 T OT Light" w:hAnsi="U001 T OT Light"/>
          <w:i/>
          <w:iCs/>
          <w:color w:val="221E1F"/>
        </w:rPr>
        <w:t xml:space="preserve">. A využijete-li některého ubytovacího zařízení, můžete u nás pobýt i více dní. </w:t>
      </w:r>
    </w:p>
    <w:p w:rsidR="00000000" w:rsidRDefault="000B168B">
      <w:pPr>
        <w:pStyle w:val="CM9"/>
        <w:spacing w:line="240" w:lineRule="atLeast"/>
        <w:ind w:left="426"/>
        <w:rPr>
          <w:color w:val="221E1F"/>
        </w:rPr>
      </w:pPr>
      <w:r>
        <w:rPr>
          <w:b/>
          <w:bCs/>
          <w:color w:val="221E1F"/>
        </w:rPr>
        <w:t>Co zajímavéh</w:t>
      </w:r>
      <w:r>
        <w:rPr>
          <w:b/>
          <w:bCs/>
          <w:color w:val="221E1F"/>
        </w:rPr>
        <w:t xml:space="preserve">o u nás hledat? </w:t>
      </w:r>
      <w:r>
        <w:rPr>
          <w:b/>
          <w:bCs/>
          <w:color w:val="221E1F"/>
        </w:rPr>
        <w:br/>
        <w:t xml:space="preserve">Co může návštěvníky zaujmout? </w:t>
      </w:r>
      <w:r>
        <w:rPr>
          <w:b/>
          <w:bCs/>
          <w:color w:val="221E1F"/>
        </w:rPr>
        <w:br/>
      </w:r>
    </w:p>
    <w:p w:rsidR="00000000" w:rsidRDefault="000B168B">
      <w:pPr>
        <w:pStyle w:val="CM12"/>
        <w:spacing w:line="240" w:lineRule="atLeast"/>
        <w:ind w:left="426"/>
        <w:rPr>
          <w:color w:val="221E1F"/>
        </w:rPr>
      </w:pPr>
      <w:r>
        <w:rPr>
          <w:color w:val="221E1F"/>
        </w:rPr>
        <w:t xml:space="preserve">Pojďme společně a nahlédněme do jednotlivých obcí. Je jich osm a dalších dvanáct jsou místní části. </w:t>
      </w:r>
    </w:p>
    <w:p w:rsidR="00000000" w:rsidRDefault="000B168B">
      <w:pPr>
        <w:pStyle w:val="CM1"/>
        <w:ind w:left="426"/>
        <w:jc w:val="both"/>
        <w:rPr>
          <w:color w:val="F9AD26"/>
        </w:rPr>
      </w:pPr>
      <w:r>
        <w:rPr>
          <w:b/>
          <w:bCs/>
          <w:color w:val="F9AD26"/>
        </w:rPr>
        <w:t xml:space="preserve">BOR </w:t>
      </w:r>
    </w:p>
    <w:p w:rsidR="00000000" w:rsidRDefault="000B168B">
      <w:pPr>
        <w:pStyle w:val="CM9"/>
        <w:spacing w:line="240" w:lineRule="atLeast"/>
        <w:ind w:left="426" w:firstLine="340"/>
        <w:jc w:val="both"/>
      </w:pPr>
      <w:r>
        <w:t xml:space="preserve">Osudy vesnice jsou spojeny se sousedním </w:t>
      </w:r>
      <w:proofErr w:type="spellStart"/>
      <w:r>
        <w:t>Sejřkem</w:t>
      </w:r>
      <w:proofErr w:type="spellEnd"/>
      <w:r>
        <w:t>. V bezprostředním okolí vesnice jsou místa s půvabným</w:t>
      </w:r>
      <w:r>
        <w:t xml:space="preserve">i výhledy. Součástí Boru je i samota v údolí </w:t>
      </w:r>
      <w:proofErr w:type="spellStart"/>
      <w:r>
        <w:t>Nedvědičky</w:t>
      </w:r>
      <w:proofErr w:type="spellEnd"/>
      <w:r>
        <w:t xml:space="preserve"> (</w:t>
      </w:r>
      <w:proofErr w:type="spellStart"/>
      <w:r>
        <w:t>Mlejn</w:t>
      </w:r>
      <w:proofErr w:type="spellEnd"/>
      <w:r>
        <w:t xml:space="preserve"> </w:t>
      </w:r>
      <w:proofErr w:type="spellStart"/>
      <w:r>
        <w:t>Podborskej</w:t>
      </w:r>
      <w:proofErr w:type="spellEnd"/>
      <w:r>
        <w:t>, později Spálený mlýn).</w:t>
      </w:r>
    </w:p>
    <w:p w:rsidR="00000000" w:rsidRDefault="000B168B">
      <w:pPr>
        <w:pStyle w:val="Default"/>
        <w:sectPr w:rsidR="00000000">
          <w:pgSz w:w="8392" w:h="11907" w:code="11"/>
          <w:pgMar w:top="1417" w:right="1417" w:bottom="1417" w:left="0" w:header="708" w:footer="708" w:gutter="0"/>
          <w:paperSrc w:first="12594" w:other="12594"/>
          <w:cols w:space="708"/>
          <w:noEndnote/>
        </w:sectPr>
      </w:pPr>
    </w:p>
    <w:p w:rsidR="00000000" w:rsidRDefault="000B168B">
      <w:pPr>
        <w:pStyle w:val="CM1"/>
        <w:ind w:left="426"/>
        <w:jc w:val="both"/>
        <w:rPr>
          <w:color w:val="F9AD26"/>
          <w:szCs w:val="20"/>
        </w:rPr>
      </w:pPr>
      <w:r>
        <w:rPr>
          <w:b/>
          <w:bCs/>
          <w:color w:val="F9AD26"/>
          <w:szCs w:val="20"/>
        </w:rPr>
        <w:lastRenderedPageBreak/>
        <w:t xml:space="preserve">ČERNVÍR </w:t>
      </w:r>
    </w:p>
    <w:p w:rsidR="00000000" w:rsidRDefault="00EB412B">
      <w:pPr>
        <w:pStyle w:val="CM10"/>
        <w:spacing w:line="240" w:lineRule="atLeast"/>
        <w:ind w:left="426" w:firstLine="425"/>
        <w:jc w:val="both"/>
        <w:rPr>
          <w:color w:val="221E1F"/>
          <w:szCs w:val="20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43180</wp:posOffset>
            </wp:positionV>
            <wp:extent cx="2238375" cy="1676400"/>
            <wp:effectExtent l="19050" t="0" r="952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color w:val="221E1F"/>
          <w:szCs w:val="20"/>
        </w:rPr>
        <w:t>Vír na černé řece je motiv pro název obce. Je to jedna z nejstarších obcí v okolí. Dominantou je kostel Nanebevzetí Panny Marie. Kolem kostela se n</w:t>
      </w:r>
      <w:r w:rsidR="000B168B">
        <w:rPr>
          <w:color w:val="221E1F"/>
          <w:szCs w:val="20"/>
        </w:rPr>
        <w:t xml:space="preserve">a vysokém ostrohu nad Svratkou nachází hřbitov ohrazený kamennou zdí. Pro návštěvníky je určitě zajímavý 32 metrů dlouhý dřevěný krytý most z roku 1718. </w:t>
      </w:r>
    </w:p>
    <w:p w:rsidR="00000000" w:rsidRDefault="000B168B">
      <w:pPr>
        <w:pStyle w:val="Default"/>
        <w:spacing w:after="200"/>
        <w:jc w:val="center"/>
        <w:rPr>
          <w:color w:val="221E1F"/>
          <w:sz w:val="20"/>
          <w:szCs w:val="20"/>
        </w:rPr>
        <w:sectPr w:rsidR="00000000">
          <w:type w:val="continuous"/>
          <w:pgSz w:w="8392" w:h="11907" w:code="11"/>
          <w:pgMar w:top="1417" w:right="1417" w:bottom="1417" w:left="0" w:header="708" w:footer="708" w:gutter="0"/>
          <w:paperSrc w:first="12594" w:other="12594"/>
          <w:cols w:space="708"/>
          <w:noEndnote/>
        </w:sectPr>
      </w:pPr>
    </w:p>
    <w:p w:rsidR="00000000" w:rsidRDefault="000B168B">
      <w:pPr>
        <w:pStyle w:val="Default"/>
        <w:rPr>
          <w:color w:val="auto"/>
          <w:sz w:val="20"/>
        </w:rPr>
      </w:pPr>
    </w:p>
    <w:p w:rsidR="00000000" w:rsidRDefault="000B168B">
      <w:pPr>
        <w:pStyle w:val="CM1"/>
        <w:ind w:left="-1417" w:firstLine="1417"/>
        <w:jc w:val="both"/>
        <w:rPr>
          <w:color w:val="F9AD26"/>
          <w:szCs w:val="20"/>
        </w:rPr>
      </w:pPr>
      <w:r>
        <w:rPr>
          <w:b/>
          <w:bCs/>
          <w:color w:val="F9AD26"/>
          <w:szCs w:val="20"/>
        </w:rPr>
        <w:t xml:space="preserve">DOLNÍ ČEPÍ </w:t>
      </w: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  <w:szCs w:val="20"/>
        </w:rPr>
        <w:sectPr w:rsidR="00000000">
          <w:type w:val="continuous"/>
          <w:pgSz w:w="8392" w:h="11907" w:code="11"/>
          <w:pgMar w:top="1417" w:right="454" w:bottom="1417" w:left="426" w:header="708" w:footer="708" w:gutter="0"/>
          <w:paperSrc w:first="12594" w:other="12594"/>
          <w:cols w:space="708"/>
          <w:noEndnote/>
        </w:sectPr>
      </w:pPr>
      <w:r>
        <w:rPr>
          <w:color w:val="221E1F"/>
          <w:szCs w:val="20"/>
        </w:rPr>
        <w:t>Dominantou je kostelík sv. Václava. Mramorový pomník padlým z první světové války autora</w:t>
      </w:r>
      <w:r>
        <w:rPr>
          <w:color w:val="221E1F"/>
          <w:szCs w:val="20"/>
        </w:rPr>
        <w:t xml:space="preserve"> Františka </w:t>
      </w:r>
      <w:proofErr w:type="spellStart"/>
      <w:r>
        <w:rPr>
          <w:color w:val="221E1F"/>
          <w:szCs w:val="20"/>
        </w:rPr>
        <w:t>Pauluse</w:t>
      </w:r>
      <w:proofErr w:type="spellEnd"/>
      <w:r>
        <w:rPr>
          <w:color w:val="221E1F"/>
          <w:szCs w:val="20"/>
        </w:rPr>
        <w:t xml:space="preserve"> také upoutá pozornost návštěvníků. </w:t>
      </w:r>
    </w:p>
    <w:p w:rsidR="00000000" w:rsidRDefault="000B168B">
      <w:pPr>
        <w:pStyle w:val="Default"/>
        <w:rPr>
          <w:color w:val="auto"/>
          <w:sz w:val="20"/>
        </w:rPr>
      </w:pPr>
    </w:p>
    <w:p w:rsidR="00000000" w:rsidRDefault="000B168B">
      <w:pPr>
        <w:pStyle w:val="CM1"/>
        <w:jc w:val="both"/>
        <w:rPr>
          <w:color w:val="F9AD26"/>
          <w:szCs w:val="20"/>
        </w:rPr>
      </w:pPr>
      <w:r>
        <w:rPr>
          <w:b/>
          <w:bCs/>
          <w:color w:val="F9AD26"/>
          <w:szCs w:val="20"/>
        </w:rPr>
        <w:t xml:space="preserve">DOUBRAVNÍK </w:t>
      </w: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  <w:szCs w:val="20"/>
        </w:rPr>
        <w:sectPr w:rsidR="00000000">
          <w:type w:val="continuous"/>
          <w:pgSz w:w="8392" w:h="11907" w:code="11"/>
          <w:pgMar w:top="1417" w:right="454" w:bottom="1417" w:left="426" w:header="708" w:footer="708" w:gutter="0"/>
          <w:paperSrc w:first="12594" w:other="12594"/>
          <w:cols w:space="708"/>
          <w:noEndnote/>
        </w:sectPr>
      </w:pPr>
      <w:r>
        <w:rPr>
          <w:color w:val="221E1F"/>
          <w:szCs w:val="20"/>
        </w:rPr>
        <w:t>První zmínka o Doubravníku je z roku 1208. Historie je spojena s osudem kláštera augustiniánek a s hradem Pernštejnem. Dominantou městyse je kostel Povýšení svatého Kříže. V kostele se nac</w:t>
      </w:r>
      <w:r>
        <w:rPr>
          <w:color w:val="221E1F"/>
          <w:szCs w:val="20"/>
        </w:rPr>
        <w:t xml:space="preserve">hází hrobka pánů z Pernštejna (r. 1645 ji vyplenili Švédové), od 19. století je v přístavbě hrobka rodu </w:t>
      </w:r>
      <w:proofErr w:type="spellStart"/>
      <w:r>
        <w:rPr>
          <w:color w:val="221E1F"/>
          <w:szCs w:val="20"/>
        </w:rPr>
        <w:t>Mitrovských</w:t>
      </w:r>
      <w:proofErr w:type="spellEnd"/>
      <w:r>
        <w:rPr>
          <w:color w:val="221E1F"/>
          <w:szCs w:val="20"/>
        </w:rPr>
        <w:t xml:space="preserve">. Náměstí je mezi obcemi regionu ojedinělé svou velikostí i tvarem. V bezprostředním okolí jsou kopce </w:t>
      </w:r>
      <w:proofErr w:type="spellStart"/>
      <w:r>
        <w:rPr>
          <w:color w:val="221E1F"/>
          <w:szCs w:val="20"/>
        </w:rPr>
        <w:t>Bozinka</w:t>
      </w:r>
      <w:proofErr w:type="spellEnd"/>
      <w:r>
        <w:rPr>
          <w:color w:val="221E1F"/>
          <w:szCs w:val="20"/>
        </w:rPr>
        <w:t xml:space="preserve"> s kaplí sv. Maří Magdaleny, Sok</w:t>
      </w:r>
      <w:r>
        <w:rPr>
          <w:color w:val="221E1F"/>
          <w:szCs w:val="20"/>
        </w:rPr>
        <w:t xml:space="preserve">olí skála a Pláňava. </w:t>
      </w:r>
    </w:p>
    <w:p w:rsidR="00000000" w:rsidRDefault="000B168B">
      <w:pPr>
        <w:pStyle w:val="Default"/>
        <w:rPr>
          <w:color w:val="auto"/>
          <w:sz w:val="20"/>
        </w:rPr>
      </w:pPr>
    </w:p>
    <w:p w:rsidR="00000000" w:rsidRDefault="000B168B">
      <w:pPr>
        <w:pStyle w:val="CM1"/>
        <w:jc w:val="both"/>
        <w:rPr>
          <w:color w:val="F9AD26"/>
          <w:szCs w:val="20"/>
        </w:rPr>
      </w:pPr>
      <w:r>
        <w:rPr>
          <w:b/>
          <w:bCs/>
          <w:color w:val="F9AD26"/>
          <w:szCs w:val="20"/>
        </w:rPr>
        <w:t xml:space="preserve">DRAHONÍN </w:t>
      </w: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  <w:szCs w:val="20"/>
        </w:rPr>
      </w:pPr>
      <w:r>
        <w:rPr>
          <w:color w:val="221E1F"/>
          <w:szCs w:val="20"/>
        </w:rPr>
        <w:t xml:space="preserve">Jedna z nejstarších obcí </w:t>
      </w:r>
      <w:proofErr w:type="spellStart"/>
      <w:r>
        <w:rPr>
          <w:color w:val="221E1F"/>
          <w:szCs w:val="20"/>
        </w:rPr>
        <w:t>mikroregionu</w:t>
      </w:r>
      <w:proofErr w:type="spellEnd"/>
      <w:r>
        <w:rPr>
          <w:color w:val="221E1F"/>
          <w:szCs w:val="20"/>
        </w:rPr>
        <w:t xml:space="preserve"> – první písemná zmínka je z roku 1208. V obci najdeme kapli a mramorový kříž. Za návštěvu rozhodně stojí nedaleká </w:t>
      </w:r>
      <w:proofErr w:type="spellStart"/>
      <w:r>
        <w:rPr>
          <w:color w:val="221E1F"/>
          <w:szCs w:val="20"/>
        </w:rPr>
        <w:t>Trenckova</w:t>
      </w:r>
      <w:proofErr w:type="spellEnd"/>
      <w:r>
        <w:rPr>
          <w:color w:val="221E1F"/>
          <w:szCs w:val="20"/>
        </w:rPr>
        <w:t xml:space="preserve"> rokle (psáno i </w:t>
      </w:r>
      <w:proofErr w:type="spellStart"/>
      <w:r>
        <w:rPr>
          <w:color w:val="221E1F"/>
          <w:szCs w:val="20"/>
        </w:rPr>
        <w:t>Trenkova</w:t>
      </w:r>
      <w:proofErr w:type="spellEnd"/>
      <w:r>
        <w:rPr>
          <w:color w:val="221E1F"/>
          <w:szCs w:val="20"/>
        </w:rPr>
        <w:t xml:space="preserve">). </w:t>
      </w:r>
    </w:p>
    <w:p w:rsidR="00000000" w:rsidRDefault="000B168B">
      <w:pPr>
        <w:pStyle w:val="Default"/>
        <w:sectPr w:rsidR="00000000">
          <w:type w:val="continuous"/>
          <w:pgSz w:w="8392" w:h="11907" w:code="11"/>
          <w:pgMar w:top="1417" w:right="454" w:bottom="1417" w:left="426" w:header="708" w:footer="708" w:gutter="0"/>
          <w:paperSrc w:first="12594" w:other="12594"/>
          <w:cols w:space="708"/>
          <w:noEndnote/>
        </w:sectPr>
      </w:pPr>
    </w:p>
    <w:p w:rsidR="00000000" w:rsidRDefault="000B168B">
      <w:pPr>
        <w:pStyle w:val="Default"/>
        <w:rPr>
          <w:color w:val="auto"/>
          <w:sz w:val="20"/>
        </w:rPr>
      </w:pPr>
    </w:p>
    <w:p w:rsidR="00000000" w:rsidRDefault="000B168B">
      <w:pPr>
        <w:pStyle w:val="CM1"/>
        <w:jc w:val="both"/>
        <w:rPr>
          <w:color w:val="F9AD26"/>
          <w:szCs w:val="20"/>
        </w:rPr>
      </w:pPr>
      <w:r>
        <w:rPr>
          <w:b/>
          <w:bCs/>
          <w:color w:val="F9AD26"/>
          <w:szCs w:val="20"/>
        </w:rPr>
        <w:t xml:space="preserve">HORNÍ ČEPÍ </w:t>
      </w:r>
    </w:p>
    <w:p w:rsidR="00000000" w:rsidRDefault="000B168B">
      <w:pPr>
        <w:pStyle w:val="CM13"/>
        <w:spacing w:line="240" w:lineRule="atLeast"/>
        <w:ind w:firstLine="340"/>
        <w:jc w:val="both"/>
        <w:rPr>
          <w:color w:val="221E1F"/>
          <w:szCs w:val="20"/>
        </w:rPr>
      </w:pPr>
      <w:r>
        <w:rPr>
          <w:color w:val="221E1F"/>
          <w:szCs w:val="20"/>
        </w:rPr>
        <w:t xml:space="preserve">Osada pod </w:t>
      </w:r>
      <w:proofErr w:type="spellStart"/>
      <w:r>
        <w:rPr>
          <w:color w:val="221E1F"/>
          <w:szCs w:val="20"/>
        </w:rPr>
        <w:t>Čepičkovým</w:t>
      </w:r>
      <w:proofErr w:type="spellEnd"/>
      <w:r>
        <w:rPr>
          <w:color w:val="221E1F"/>
          <w:szCs w:val="20"/>
        </w:rPr>
        <w:t xml:space="preserve"> vrchem (654 m n. m.), jejíž historie je spojena s hornickou činností. Nad vesnicí jsou místa s výborným rozhledem do krajiny. Za druhé světové války byla osada centrem partyzánského odboje. </w:t>
      </w:r>
    </w:p>
    <w:p w:rsidR="00000000" w:rsidRDefault="000B168B">
      <w:pPr>
        <w:pStyle w:val="Default"/>
        <w:sectPr w:rsidR="00000000">
          <w:type w:val="continuous"/>
          <w:pgSz w:w="8392" w:h="11907" w:code="11"/>
          <w:pgMar w:top="1417" w:right="454" w:bottom="1417" w:left="426" w:header="708" w:footer="708" w:gutter="0"/>
          <w:paperSrc w:first="12594" w:other="12594"/>
          <w:cols w:space="708"/>
          <w:noEndnote/>
        </w:sectPr>
      </w:pPr>
    </w:p>
    <w:p w:rsidR="00000000" w:rsidRDefault="000B168B">
      <w:pPr>
        <w:pStyle w:val="Default"/>
        <w:rPr>
          <w:color w:val="auto"/>
          <w:sz w:val="20"/>
        </w:rPr>
      </w:pPr>
    </w:p>
    <w:p w:rsidR="00000000" w:rsidRDefault="000B168B">
      <w:pPr>
        <w:pStyle w:val="CM1"/>
        <w:jc w:val="both"/>
        <w:rPr>
          <w:color w:val="F9AD26"/>
          <w:szCs w:val="20"/>
        </w:rPr>
      </w:pPr>
      <w:r>
        <w:rPr>
          <w:b/>
          <w:bCs/>
          <w:color w:val="F9AD26"/>
          <w:szCs w:val="20"/>
        </w:rPr>
        <w:t xml:space="preserve">CHLÉBSKÉ </w:t>
      </w: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  <w:szCs w:val="20"/>
        </w:rPr>
      </w:pPr>
      <w:r>
        <w:rPr>
          <w:color w:val="221E1F"/>
          <w:szCs w:val="20"/>
        </w:rPr>
        <w:t>Vesnice má dvě části – dolní a horní. Pozornost návš</w:t>
      </w:r>
      <w:r>
        <w:rPr>
          <w:color w:val="221E1F"/>
          <w:szCs w:val="20"/>
        </w:rPr>
        <w:t xml:space="preserve">těvníků upoutá kaplička sv. Jana Křtitele. Nejvíce návštěvníků láká </w:t>
      </w:r>
      <w:proofErr w:type="spellStart"/>
      <w:r>
        <w:rPr>
          <w:color w:val="221E1F"/>
          <w:szCs w:val="20"/>
        </w:rPr>
        <w:t>Chlébské</w:t>
      </w:r>
      <w:proofErr w:type="spellEnd"/>
      <w:r>
        <w:rPr>
          <w:color w:val="221E1F"/>
          <w:szCs w:val="20"/>
        </w:rPr>
        <w:t xml:space="preserve"> nepochybně na jaře, když v rezervaci v Údolí </w:t>
      </w:r>
      <w:proofErr w:type="spellStart"/>
      <w:r>
        <w:rPr>
          <w:color w:val="221E1F"/>
          <w:szCs w:val="20"/>
        </w:rPr>
        <w:t>Chlébského</w:t>
      </w:r>
      <w:proofErr w:type="spellEnd"/>
      <w:r>
        <w:rPr>
          <w:color w:val="221E1F"/>
          <w:szCs w:val="20"/>
        </w:rPr>
        <w:t xml:space="preserve"> potoka rozkvétají tisíce květů bledule jarní. </w:t>
      </w:r>
    </w:p>
    <w:p w:rsidR="00000000" w:rsidRDefault="000B168B">
      <w:pPr>
        <w:pStyle w:val="Default"/>
        <w:sectPr w:rsidR="00000000">
          <w:type w:val="continuous"/>
          <w:pgSz w:w="8392" w:h="11907" w:code="11"/>
          <w:pgMar w:top="1417" w:right="454" w:bottom="1417" w:left="426" w:header="708" w:footer="708" w:gutter="0"/>
          <w:paperSrc w:first="12594" w:other="12594"/>
          <w:cols w:space="708"/>
          <w:noEndnote/>
        </w:sectPr>
      </w:pPr>
    </w:p>
    <w:p w:rsidR="00000000" w:rsidRDefault="000B168B">
      <w:pPr>
        <w:pStyle w:val="Default"/>
        <w:rPr>
          <w:color w:val="auto"/>
          <w:sz w:val="20"/>
        </w:rPr>
      </w:pPr>
    </w:p>
    <w:p w:rsidR="00000000" w:rsidRDefault="000B168B">
      <w:pPr>
        <w:pStyle w:val="CM1"/>
        <w:jc w:val="both"/>
        <w:rPr>
          <w:color w:val="F9AD26"/>
          <w:szCs w:val="20"/>
        </w:rPr>
      </w:pPr>
      <w:r>
        <w:rPr>
          <w:b/>
          <w:bCs/>
          <w:color w:val="F9AD26"/>
          <w:szCs w:val="20"/>
        </w:rPr>
        <w:t xml:space="preserve">KLOKOČÍ </w:t>
      </w:r>
    </w:p>
    <w:p w:rsidR="00000000" w:rsidRDefault="000B168B">
      <w:pPr>
        <w:pStyle w:val="CM9"/>
        <w:spacing w:line="240" w:lineRule="atLeast"/>
        <w:ind w:firstLine="340"/>
        <w:jc w:val="both"/>
      </w:pPr>
      <w:r>
        <w:t xml:space="preserve">Dávná historie Klokočí je spojena s </w:t>
      </w:r>
      <w:proofErr w:type="spellStart"/>
      <w:r>
        <w:t>doubravnickým</w:t>
      </w:r>
      <w:proofErr w:type="spellEnd"/>
      <w:r>
        <w:t xml:space="preserve"> klášterem. Na n</w:t>
      </w:r>
      <w:r>
        <w:t>ávsi najdeme kapličku, mramorový kříž a pomník padlým v první světové válce s portréty T. G. Masaryka a E. Beneše.</w:t>
      </w:r>
    </w:p>
    <w:p w:rsidR="00000000" w:rsidRDefault="000B168B">
      <w:pPr>
        <w:pStyle w:val="Default"/>
        <w:sectPr w:rsidR="00000000">
          <w:type w:val="continuous"/>
          <w:pgSz w:w="8392" w:h="11907" w:code="11"/>
          <w:pgMar w:top="1417" w:right="454" w:bottom="1417" w:left="426" w:header="708" w:footer="708" w:gutter="0"/>
          <w:paperSrc w:first="12594" w:other="12594"/>
          <w:cols w:space="708"/>
          <w:noEndnote/>
        </w:sectPr>
      </w:pPr>
    </w:p>
    <w:p w:rsidR="00000000" w:rsidRDefault="00EB412B">
      <w:pPr>
        <w:pStyle w:val="CM1"/>
        <w:jc w:val="both"/>
        <w:rPr>
          <w:color w:val="F9AD26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-642620</wp:posOffset>
            </wp:positionV>
            <wp:extent cx="2076450" cy="1755140"/>
            <wp:effectExtent l="1905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b/>
          <w:bCs/>
          <w:color w:val="F9AD26"/>
          <w:szCs w:val="20"/>
        </w:rPr>
        <w:t xml:space="preserve">KOVÁŘOVÁ </w:t>
      </w: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  <w:szCs w:val="20"/>
        </w:rPr>
      </w:pPr>
      <w:r>
        <w:rPr>
          <w:color w:val="221E1F"/>
          <w:szCs w:val="20"/>
        </w:rPr>
        <w:t>Kaple sv. Cyrila a Metoděje upoutá pozornost stejně jako tři kříže. Od Kovářové jsou půvabné výhledy na okolní kopce i do hluboké</w:t>
      </w:r>
      <w:r>
        <w:rPr>
          <w:color w:val="221E1F"/>
          <w:szCs w:val="20"/>
        </w:rPr>
        <w:t xml:space="preserve">ho údolí řeky Svratky. </w:t>
      </w:r>
    </w:p>
    <w:p w:rsidR="00000000" w:rsidRDefault="000B168B">
      <w:pPr>
        <w:pStyle w:val="Default"/>
        <w:spacing w:after="280"/>
        <w:jc w:val="center"/>
        <w:rPr>
          <w:color w:val="221E1F"/>
          <w:sz w:val="20"/>
          <w:szCs w:val="20"/>
        </w:rPr>
        <w:sectPr w:rsidR="00000000">
          <w:type w:val="continuous"/>
          <w:pgSz w:w="8392" w:h="11907" w:code="11"/>
          <w:pgMar w:top="1417" w:right="454" w:bottom="1417" w:left="426" w:header="708" w:footer="708" w:gutter="0"/>
          <w:paperSrc w:first="12594" w:other="12594"/>
          <w:cols w:space="708"/>
          <w:noEndnote/>
        </w:sectPr>
      </w:pPr>
    </w:p>
    <w:p w:rsidR="00000000" w:rsidRDefault="000B168B">
      <w:pPr>
        <w:pStyle w:val="Default"/>
        <w:rPr>
          <w:color w:val="auto"/>
          <w:sz w:val="20"/>
        </w:rPr>
      </w:pPr>
    </w:p>
    <w:p w:rsidR="00000000" w:rsidRDefault="000B168B">
      <w:pPr>
        <w:pStyle w:val="CM1"/>
        <w:jc w:val="both"/>
        <w:rPr>
          <w:color w:val="F9AD26"/>
          <w:szCs w:val="20"/>
        </w:rPr>
      </w:pPr>
      <w:r>
        <w:rPr>
          <w:b/>
          <w:bCs/>
          <w:color w:val="F9AD26"/>
          <w:szCs w:val="20"/>
        </w:rPr>
        <w:t xml:space="preserve">KŘÍŽOVICE </w:t>
      </w:r>
    </w:p>
    <w:p w:rsidR="00000000" w:rsidRDefault="00EB412B">
      <w:pPr>
        <w:pStyle w:val="CM9"/>
        <w:spacing w:line="240" w:lineRule="atLeast"/>
        <w:ind w:firstLine="340"/>
        <w:jc w:val="both"/>
        <w:rPr>
          <w:color w:val="221E1F"/>
          <w:szCs w:val="20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521335</wp:posOffset>
            </wp:positionV>
            <wp:extent cx="2009775" cy="1504950"/>
            <wp:effectExtent l="19050" t="0" r="9525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color w:val="221E1F"/>
          <w:szCs w:val="20"/>
        </w:rPr>
        <w:t xml:space="preserve">Kdysi zemědělská obec, dnes patří celá řada usedlostí chalupářům. Na návsi stojí kaple sv. Cyrila a Metoděje. Od roku 1971 zde působí sochař Zdeněk Macháček. Cílem návštěvy </w:t>
      </w:r>
      <w:proofErr w:type="spellStart"/>
      <w:r w:rsidR="000B168B">
        <w:rPr>
          <w:color w:val="221E1F"/>
          <w:szCs w:val="20"/>
        </w:rPr>
        <w:t>Křížovic</w:t>
      </w:r>
      <w:proofErr w:type="spellEnd"/>
      <w:r w:rsidR="000B168B">
        <w:rPr>
          <w:color w:val="221E1F"/>
          <w:szCs w:val="20"/>
        </w:rPr>
        <w:t xml:space="preserve"> je kouzelná atmosféra vesničky, také</w:t>
      </w:r>
      <w:r w:rsidR="000B168B">
        <w:rPr>
          <w:color w:val="221E1F"/>
          <w:szCs w:val="20"/>
        </w:rPr>
        <w:t xml:space="preserve"> Galerie z ruky Stanislavy Macháčkové – Klapkové. </w:t>
      </w:r>
    </w:p>
    <w:p w:rsidR="00000000" w:rsidRDefault="000B168B">
      <w:pPr>
        <w:pStyle w:val="Default"/>
        <w:sectPr w:rsidR="00000000">
          <w:type w:val="continuous"/>
          <w:pgSz w:w="8392" w:h="11907" w:code="11"/>
          <w:pgMar w:top="1417" w:right="454" w:bottom="1417" w:left="426" w:header="708" w:footer="708" w:gutter="0"/>
          <w:paperSrc w:first="12594" w:other="12594"/>
          <w:cols w:space="708"/>
          <w:noEndnote/>
        </w:sectPr>
      </w:pPr>
    </w:p>
    <w:p w:rsidR="00000000" w:rsidRDefault="000B168B">
      <w:pPr>
        <w:pStyle w:val="Default"/>
        <w:rPr>
          <w:color w:val="auto"/>
          <w:sz w:val="20"/>
        </w:rPr>
      </w:pPr>
    </w:p>
    <w:p w:rsidR="00000000" w:rsidRDefault="000B168B">
      <w:pPr>
        <w:pStyle w:val="CM1"/>
        <w:jc w:val="both"/>
        <w:rPr>
          <w:color w:val="F9AD26"/>
          <w:szCs w:val="20"/>
        </w:rPr>
      </w:pPr>
      <w:r>
        <w:rPr>
          <w:b/>
          <w:bCs/>
          <w:color w:val="F9AD26"/>
          <w:szCs w:val="20"/>
        </w:rPr>
        <w:t xml:space="preserve">LÍSKOVEC </w:t>
      </w:r>
    </w:p>
    <w:p w:rsidR="00000000" w:rsidRDefault="000B168B">
      <w:pPr>
        <w:pStyle w:val="CM8"/>
        <w:spacing w:line="240" w:lineRule="atLeast"/>
        <w:ind w:firstLine="340"/>
        <w:jc w:val="both"/>
        <w:rPr>
          <w:color w:val="221E1F"/>
          <w:szCs w:val="20"/>
        </w:rPr>
      </w:pPr>
      <w:r>
        <w:rPr>
          <w:color w:val="221E1F"/>
          <w:szCs w:val="20"/>
        </w:rPr>
        <w:t xml:space="preserve">Název obce vznikl podle jména keře. První zmínka je z roku 1371. Na návsi je kaplička, železný kříž, mramorový kříž a pomník obětem první světové války. I přesto, že se jedná o malou vesničku, </w:t>
      </w:r>
      <w:r>
        <w:rPr>
          <w:color w:val="221E1F"/>
          <w:szCs w:val="20"/>
        </w:rPr>
        <w:t xml:space="preserve">má zde dnes sídlo několik firem. </w:t>
      </w:r>
    </w:p>
    <w:p w:rsidR="00000000" w:rsidRDefault="000B168B">
      <w:pPr>
        <w:pStyle w:val="Default"/>
        <w:spacing w:after="140"/>
        <w:jc w:val="center"/>
        <w:rPr>
          <w:color w:val="221E1F"/>
          <w:sz w:val="20"/>
          <w:szCs w:val="20"/>
        </w:rPr>
        <w:sectPr w:rsidR="00000000">
          <w:type w:val="continuous"/>
          <w:pgSz w:w="8392" w:h="11907" w:code="11"/>
          <w:pgMar w:top="1417" w:right="454" w:bottom="1417" w:left="426" w:header="708" w:footer="708" w:gutter="0"/>
          <w:paperSrc w:first="12594" w:other="12594"/>
          <w:cols w:space="708"/>
          <w:noEndnote/>
        </w:sectPr>
      </w:pPr>
    </w:p>
    <w:p w:rsidR="00000000" w:rsidRDefault="000B168B">
      <w:pPr>
        <w:pStyle w:val="Default"/>
        <w:rPr>
          <w:color w:val="auto"/>
          <w:sz w:val="20"/>
        </w:rPr>
      </w:pPr>
    </w:p>
    <w:p w:rsidR="00000000" w:rsidRDefault="000B168B">
      <w:pPr>
        <w:pStyle w:val="CM2"/>
        <w:jc w:val="both"/>
        <w:rPr>
          <w:color w:val="F9AD26"/>
          <w:szCs w:val="20"/>
        </w:rPr>
      </w:pPr>
      <w:r>
        <w:rPr>
          <w:b/>
          <w:bCs/>
          <w:color w:val="F9AD26"/>
          <w:szCs w:val="20"/>
        </w:rPr>
        <w:t xml:space="preserve">LITAVA </w:t>
      </w:r>
    </w:p>
    <w:p w:rsidR="00000000" w:rsidRDefault="000B168B">
      <w:pPr>
        <w:pStyle w:val="Default"/>
        <w:ind w:firstLine="340"/>
        <w:jc w:val="both"/>
        <w:rPr>
          <w:sz w:val="20"/>
        </w:rPr>
      </w:pPr>
      <w:r>
        <w:rPr>
          <w:sz w:val="20"/>
        </w:rPr>
        <w:t xml:space="preserve">Tvrz v obci je připomínána už ve 14. století. Zajímavá je barokní stavba bývalého zájezdního hostince z roku 1734. Do dnešní podoby byl dům přestavěn v roce 1929. Na návsi je kaplička sv. Anny. </w:t>
      </w:r>
    </w:p>
    <w:p w:rsidR="00000000" w:rsidRDefault="000B168B">
      <w:pPr>
        <w:pStyle w:val="Default"/>
        <w:ind w:firstLine="340"/>
        <w:jc w:val="both"/>
        <w:rPr>
          <w:sz w:val="20"/>
        </w:rPr>
        <w:sectPr w:rsidR="00000000">
          <w:type w:val="continuous"/>
          <w:pgSz w:w="8392" w:h="11907" w:code="11"/>
          <w:pgMar w:top="1417" w:right="454" w:bottom="1417" w:left="426" w:header="708" w:footer="708" w:gutter="0"/>
          <w:paperSrc w:first="12594" w:other="12594"/>
          <w:cols w:space="708"/>
          <w:noEndnote/>
        </w:sectPr>
      </w:pPr>
    </w:p>
    <w:p w:rsidR="00000000" w:rsidRDefault="000B168B">
      <w:pPr>
        <w:pStyle w:val="Default"/>
        <w:rPr>
          <w:color w:val="auto"/>
          <w:sz w:val="20"/>
        </w:rPr>
      </w:pPr>
    </w:p>
    <w:p w:rsidR="00000000" w:rsidRDefault="00EB412B">
      <w:pPr>
        <w:pStyle w:val="CM1"/>
        <w:jc w:val="both"/>
        <w:rPr>
          <w:color w:val="F9AD26"/>
          <w:szCs w:val="20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156210</wp:posOffset>
            </wp:positionV>
            <wp:extent cx="1600200" cy="1273810"/>
            <wp:effectExtent l="1905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b/>
          <w:bCs/>
          <w:color w:val="F9AD26"/>
          <w:szCs w:val="20"/>
        </w:rPr>
        <w:t xml:space="preserve">NEDVĚDICE </w:t>
      </w:r>
    </w:p>
    <w:p w:rsidR="00000000" w:rsidRDefault="000B168B">
      <w:pPr>
        <w:pStyle w:val="CM4"/>
        <w:ind w:firstLine="284"/>
        <w:jc w:val="both"/>
      </w:pPr>
      <w:r>
        <w:t>Prv</w:t>
      </w:r>
      <w:r>
        <w:t xml:space="preserve">ní doložená zmínka o Nedvědici je z roku 1350. Majetkem Pernštejnů byla do roku 1596. Častými řemeslníky byli v historii Nedvědice tkalci, kameníci, pekaři, stolaři. Později to byly větší provozy a továrny (textilka, </w:t>
      </w:r>
      <w:proofErr w:type="spellStart"/>
      <w:r>
        <w:t>elektrozávod</w:t>
      </w:r>
      <w:proofErr w:type="spellEnd"/>
      <w:r>
        <w:t xml:space="preserve"> – </w:t>
      </w:r>
      <w:proofErr w:type="spellStart"/>
      <w:r>
        <w:t>Radiomotor</w:t>
      </w:r>
      <w:proofErr w:type="spellEnd"/>
      <w:r>
        <w:t>, později MEZ)</w:t>
      </w:r>
      <w:r>
        <w:t xml:space="preserve">. Farní kostel sv. Kunhuty byl postaven v roce 1727. Počátky školy jsou spojeny s rokem 1627. Pomník obětem obou světových válek (autor Josef Axman) z </w:t>
      </w:r>
      <w:r>
        <w:lastRenderedPageBreak/>
        <w:t xml:space="preserve">jednoho kusu </w:t>
      </w:r>
      <w:proofErr w:type="spellStart"/>
      <w:r>
        <w:t>nedvědického</w:t>
      </w:r>
      <w:proofErr w:type="spellEnd"/>
      <w:r>
        <w:t xml:space="preserve"> mramoru je z roku 1925. </w:t>
      </w:r>
    </w:p>
    <w:p w:rsidR="00000000" w:rsidRDefault="000B168B">
      <w:pPr>
        <w:pStyle w:val="Default"/>
        <w:spacing w:after="260"/>
        <w:ind w:firstLine="284"/>
        <w:rPr>
          <w:color w:val="221E1F"/>
          <w:sz w:val="20"/>
          <w:szCs w:val="20"/>
        </w:rPr>
        <w:sectPr w:rsidR="00000000">
          <w:type w:val="continuous"/>
          <w:pgSz w:w="8392" w:h="11907" w:code="11"/>
          <w:pgMar w:top="1417" w:right="312" w:bottom="1417" w:left="426" w:header="708" w:footer="708" w:gutter="0"/>
          <w:paperSrc w:first="12594" w:other="12594"/>
          <w:cols w:space="708"/>
          <w:noEndnote/>
        </w:sectPr>
      </w:pPr>
    </w:p>
    <w:p w:rsidR="000B168B" w:rsidRDefault="000B168B">
      <w:pPr>
        <w:pStyle w:val="CM1"/>
        <w:jc w:val="both"/>
        <w:rPr>
          <w:b/>
          <w:bCs/>
          <w:color w:val="F9AD26"/>
          <w:szCs w:val="20"/>
        </w:rPr>
      </w:pPr>
    </w:p>
    <w:p w:rsidR="00000000" w:rsidRDefault="000B168B">
      <w:pPr>
        <w:pStyle w:val="CM1"/>
        <w:jc w:val="both"/>
        <w:rPr>
          <w:color w:val="F9AD26"/>
          <w:szCs w:val="20"/>
        </w:rPr>
      </w:pPr>
      <w:r>
        <w:rPr>
          <w:b/>
          <w:bCs/>
          <w:color w:val="F9AD26"/>
          <w:szCs w:val="20"/>
        </w:rPr>
        <w:t xml:space="preserve">OLŠÍ </w:t>
      </w:r>
    </w:p>
    <w:p w:rsidR="00000000" w:rsidRDefault="000B168B">
      <w:pPr>
        <w:pStyle w:val="CM9"/>
        <w:spacing w:line="240" w:lineRule="atLeast"/>
        <w:ind w:firstLine="284"/>
        <w:jc w:val="both"/>
        <w:rPr>
          <w:color w:val="221E1F"/>
          <w:szCs w:val="20"/>
        </w:rPr>
      </w:pPr>
      <w:r>
        <w:rPr>
          <w:color w:val="221E1F"/>
          <w:szCs w:val="20"/>
        </w:rPr>
        <w:t xml:space="preserve">Jedna z nejstarších obcí </w:t>
      </w:r>
      <w:proofErr w:type="spellStart"/>
      <w:r>
        <w:rPr>
          <w:color w:val="221E1F"/>
          <w:szCs w:val="20"/>
        </w:rPr>
        <w:t>mikroregionu</w:t>
      </w:r>
      <w:proofErr w:type="spellEnd"/>
      <w:r>
        <w:rPr>
          <w:color w:val="221E1F"/>
          <w:szCs w:val="20"/>
        </w:rPr>
        <w:t>, jejíž hi</w:t>
      </w:r>
      <w:r>
        <w:rPr>
          <w:color w:val="221E1F"/>
          <w:szCs w:val="20"/>
        </w:rPr>
        <w:t xml:space="preserve">storie je spojena s </w:t>
      </w:r>
      <w:proofErr w:type="spellStart"/>
      <w:r>
        <w:rPr>
          <w:color w:val="221E1F"/>
          <w:szCs w:val="20"/>
        </w:rPr>
        <w:t>doubravnickým</w:t>
      </w:r>
      <w:proofErr w:type="spellEnd"/>
      <w:r>
        <w:rPr>
          <w:color w:val="221E1F"/>
          <w:szCs w:val="20"/>
        </w:rPr>
        <w:t xml:space="preserve"> klášterem. Patří k obcím, jejichž jména jsou odvozena od názvů stromů. Útulně působí prostředí s kostelíkem sv. Jiří na nevýrazném návrší. Kostel byl přestavěn v roce 1784 a opraven v roce 1905. </w:t>
      </w:r>
    </w:p>
    <w:p w:rsidR="00000000" w:rsidRDefault="000B168B">
      <w:pPr>
        <w:pStyle w:val="Default"/>
        <w:sectPr w:rsidR="00000000">
          <w:type w:val="continuous"/>
          <w:pgSz w:w="8392" w:h="11907" w:code="11"/>
          <w:pgMar w:top="1276" w:right="312" w:bottom="1417" w:left="426" w:header="708" w:footer="708" w:gutter="0"/>
          <w:paperSrc w:first="12594" w:other="12594"/>
          <w:cols w:space="708"/>
          <w:noEndnote/>
        </w:sectPr>
      </w:pPr>
    </w:p>
    <w:p w:rsidR="00000000" w:rsidRDefault="000B168B">
      <w:pPr>
        <w:pStyle w:val="Default"/>
        <w:ind w:firstLine="284"/>
        <w:rPr>
          <w:color w:val="auto"/>
          <w:sz w:val="20"/>
        </w:rPr>
      </w:pPr>
    </w:p>
    <w:p w:rsidR="00000000" w:rsidRDefault="000B168B">
      <w:pPr>
        <w:pStyle w:val="CM1"/>
        <w:ind w:firstLine="284"/>
        <w:jc w:val="both"/>
        <w:rPr>
          <w:color w:val="F9AD26"/>
          <w:szCs w:val="20"/>
        </w:rPr>
      </w:pPr>
      <w:r>
        <w:rPr>
          <w:b/>
          <w:bCs/>
          <w:color w:val="F9AD26"/>
          <w:szCs w:val="20"/>
        </w:rPr>
        <w:t xml:space="preserve">PERNŠTEJN </w:t>
      </w:r>
    </w:p>
    <w:p w:rsidR="00000000" w:rsidRDefault="000B168B">
      <w:pPr>
        <w:pStyle w:val="CM4"/>
        <w:ind w:firstLine="284"/>
        <w:jc w:val="both"/>
        <w:rPr>
          <w:color w:val="221E1F"/>
          <w:szCs w:val="20"/>
        </w:rPr>
      </w:pPr>
      <w:r>
        <w:rPr>
          <w:color w:val="221E1F"/>
          <w:szCs w:val="20"/>
        </w:rPr>
        <w:t>Místní část N</w:t>
      </w:r>
      <w:r>
        <w:rPr>
          <w:color w:val="221E1F"/>
          <w:szCs w:val="20"/>
        </w:rPr>
        <w:t>edvědice, jíž dominuje starobylý hrad. Jeden z nejzachovalejších hradů v České republice je vděčným cílem turistů a milovníků historie. Byl založen ve druhé polovině 13. století. Do roku 1596 patřil rodu Pernštejnů. Posledními majiteli před převodem na stá</w:t>
      </w:r>
      <w:r>
        <w:rPr>
          <w:color w:val="221E1F"/>
          <w:szCs w:val="20"/>
        </w:rPr>
        <w:t xml:space="preserve">t byli </w:t>
      </w:r>
      <w:proofErr w:type="spellStart"/>
      <w:r>
        <w:rPr>
          <w:color w:val="221E1F"/>
          <w:szCs w:val="20"/>
        </w:rPr>
        <w:t>Mitrovští</w:t>
      </w:r>
      <w:proofErr w:type="spellEnd"/>
      <w:r>
        <w:rPr>
          <w:color w:val="221E1F"/>
          <w:szCs w:val="20"/>
        </w:rPr>
        <w:t xml:space="preserve">. Pernštejn získal v roce 2007 druhé místo v anketě O nejpohádkovější hrad v České republice. Památný tis, rostoucí před první bránou, získal v roce 2005 titul Strom roku v České republice. </w:t>
      </w:r>
    </w:p>
    <w:p w:rsidR="00000000" w:rsidRDefault="000B168B">
      <w:pPr>
        <w:pStyle w:val="Default"/>
        <w:sectPr w:rsidR="00000000">
          <w:type w:val="continuous"/>
          <w:pgSz w:w="8392" w:h="11907" w:code="11"/>
          <w:pgMar w:top="1417" w:right="312" w:bottom="1417" w:left="426" w:header="708" w:footer="708" w:gutter="0"/>
          <w:paperSrc w:first="12594" w:other="12594"/>
          <w:cols w:space="708"/>
          <w:noEndnote/>
        </w:sectPr>
      </w:pPr>
    </w:p>
    <w:p w:rsidR="00000000" w:rsidRDefault="000B168B">
      <w:pPr>
        <w:pStyle w:val="Default"/>
        <w:ind w:firstLine="284"/>
        <w:rPr>
          <w:color w:val="auto"/>
          <w:sz w:val="20"/>
        </w:rPr>
      </w:pPr>
    </w:p>
    <w:p w:rsidR="00000000" w:rsidRDefault="000B168B">
      <w:pPr>
        <w:pStyle w:val="CM1"/>
        <w:ind w:firstLine="284"/>
        <w:jc w:val="both"/>
        <w:rPr>
          <w:color w:val="F9AD26"/>
          <w:szCs w:val="20"/>
        </w:rPr>
      </w:pPr>
      <w:r>
        <w:rPr>
          <w:b/>
          <w:bCs/>
          <w:color w:val="F9AD26"/>
          <w:szCs w:val="20"/>
        </w:rPr>
        <w:t xml:space="preserve">PRUDKÁ </w:t>
      </w:r>
    </w:p>
    <w:p w:rsidR="00000000" w:rsidRDefault="000B168B">
      <w:pPr>
        <w:pStyle w:val="CM9"/>
        <w:spacing w:line="240" w:lineRule="atLeast"/>
        <w:ind w:firstLine="284"/>
        <w:jc w:val="both"/>
        <w:rPr>
          <w:color w:val="221E1F"/>
          <w:szCs w:val="20"/>
        </w:rPr>
      </w:pPr>
      <w:r>
        <w:rPr>
          <w:color w:val="221E1F"/>
          <w:szCs w:val="20"/>
        </w:rPr>
        <w:t>Dřevěný most přes Svratku (bohužel vytr</w:t>
      </w:r>
      <w:r>
        <w:rPr>
          <w:color w:val="221E1F"/>
          <w:szCs w:val="20"/>
        </w:rPr>
        <w:t xml:space="preserve">vale ničený vandaly), železniční tunel, rekreační středisko ČD, bývalý mlýn a donedávna fungující papírna charakterizují tuto osadu. Nad tunelem nelze přehlédnout Sokolí skálu. </w:t>
      </w:r>
    </w:p>
    <w:p w:rsidR="00000000" w:rsidRDefault="000B168B">
      <w:pPr>
        <w:pStyle w:val="Default"/>
        <w:sectPr w:rsidR="00000000">
          <w:type w:val="continuous"/>
          <w:pgSz w:w="8392" w:h="11907" w:code="11"/>
          <w:pgMar w:top="1417" w:right="312" w:bottom="1417" w:left="426" w:header="708" w:footer="708" w:gutter="0"/>
          <w:paperSrc w:first="12594" w:other="12594"/>
          <w:cols w:space="708"/>
          <w:noEndnote/>
        </w:sectPr>
      </w:pPr>
    </w:p>
    <w:p w:rsidR="00000000" w:rsidRDefault="000B168B">
      <w:pPr>
        <w:pStyle w:val="Default"/>
        <w:ind w:firstLine="284"/>
        <w:rPr>
          <w:color w:val="auto"/>
          <w:sz w:val="20"/>
        </w:rPr>
      </w:pPr>
    </w:p>
    <w:p w:rsidR="00000000" w:rsidRDefault="000B168B">
      <w:pPr>
        <w:pStyle w:val="CM1"/>
        <w:ind w:firstLine="284"/>
        <w:jc w:val="both"/>
        <w:rPr>
          <w:color w:val="F9AD26"/>
          <w:szCs w:val="20"/>
        </w:rPr>
      </w:pPr>
      <w:r>
        <w:rPr>
          <w:b/>
          <w:bCs/>
          <w:color w:val="F9AD26"/>
          <w:szCs w:val="20"/>
        </w:rPr>
        <w:t xml:space="preserve">RAKOVÉ </w:t>
      </w:r>
    </w:p>
    <w:p w:rsidR="00000000" w:rsidRDefault="000B168B">
      <w:pPr>
        <w:pStyle w:val="CM9"/>
        <w:spacing w:line="240" w:lineRule="atLeast"/>
        <w:ind w:firstLine="284"/>
        <w:jc w:val="both"/>
        <w:rPr>
          <w:color w:val="221E1F"/>
          <w:szCs w:val="20"/>
        </w:rPr>
        <w:sectPr w:rsidR="00000000">
          <w:type w:val="continuous"/>
          <w:pgSz w:w="8392" w:h="11907" w:code="11"/>
          <w:pgMar w:top="1417" w:right="312" w:bottom="1417" w:left="426" w:header="708" w:footer="708" w:gutter="0"/>
          <w:paperSrc w:first="12594" w:other="12594"/>
          <w:cols w:space="708"/>
          <w:noEndnote/>
        </w:sectPr>
      </w:pPr>
      <w:r>
        <w:rPr>
          <w:color w:val="221E1F"/>
          <w:szCs w:val="20"/>
        </w:rPr>
        <w:t>Psáno často též Raková – jedna z nejstarších vesnic regionu. Dávná h</w:t>
      </w:r>
      <w:r>
        <w:rPr>
          <w:color w:val="221E1F"/>
          <w:szCs w:val="20"/>
        </w:rPr>
        <w:t xml:space="preserve">istorie je spojena s klášterem v Doubravníku. Dnes místní část Olší. Najdeme zde kapličku sv. Anny. </w:t>
      </w:r>
    </w:p>
    <w:p w:rsidR="00000000" w:rsidRDefault="000B168B">
      <w:pPr>
        <w:pStyle w:val="Default"/>
        <w:ind w:firstLine="284"/>
        <w:rPr>
          <w:color w:val="auto"/>
          <w:sz w:val="20"/>
        </w:rPr>
      </w:pPr>
    </w:p>
    <w:p w:rsidR="00000000" w:rsidRDefault="000B168B">
      <w:pPr>
        <w:pStyle w:val="CM1"/>
        <w:ind w:firstLine="284"/>
        <w:jc w:val="both"/>
        <w:rPr>
          <w:color w:val="F9AD26"/>
          <w:szCs w:val="20"/>
        </w:rPr>
      </w:pPr>
      <w:r>
        <w:rPr>
          <w:b/>
          <w:bCs/>
          <w:color w:val="F9AD26"/>
          <w:szCs w:val="20"/>
        </w:rPr>
        <w:t xml:space="preserve">SEJŘEK </w:t>
      </w:r>
    </w:p>
    <w:p w:rsidR="00000000" w:rsidRDefault="000B168B">
      <w:pPr>
        <w:pStyle w:val="CM9"/>
        <w:spacing w:line="240" w:lineRule="atLeast"/>
        <w:ind w:firstLine="284"/>
        <w:jc w:val="both"/>
        <w:rPr>
          <w:color w:val="221E1F"/>
          <w:szCs w:val="20"/>
        </w:rPr>
      </w:pPr>
      <w:r>
        <w:rPr>
          <w:color w:val="221E1F"/>
          <w:szCs w:val="20"/>
        </w:rPr>
        <w:t xml:space="preserve">První písemná zmínka o obci je z roku 1350. Najdeme zde kapličku sv. Anny a čtyři kříže z </w:t>
      </w:r>
      <w:proofErr w:type="spellStart"/>
      <w:r>
        <w:rPr>
          <w:color w:val="221E1F"/>
          <w:szCs w:val="20"/>
        </w:rPr>
        <w:t>nedvědického</w:t>
      </w:r>
      <w:proofErr w:type="spellEnd"/>
      <w:r>
        <w:rPr>
          <w:color w:val="221E1F"/>
          <w:szCs w:val="20"/>
        </w:rPr>
        <w:t xml:space="preserve"> mramoru. Vyhledávaným místem je kopec Stráž</w:t>
      </w:r>
      <w:r>
        <w:rPr>
          <w:color w:val="221E1F"/>
          <w:szCs w:val="20"/>
        </w:rPr>
        <w:t xml:space="preserve">, z něhož je výborný (téměř kruhový) rozhled. Součástí </w:t>
      </w:r>
      <w:proofErr w:type="spellStart"/>
      <w:r>
        <w:rPr>
          <w:color w:val="221E1F"/>
          <w:szCs w:val="20"/>
        </w:rPr>
        <w:t>Sejřku</w:t>
      </w:r>
      <w:proofErr w:type="spellEnd"/>
      <w:r>
        <w:rPr>
          <w:color w:val="221E1F"/>
          <w:szCs w:val="20"/>
        </w:rPr>
        <w:t xml:space="preserve"> je osada </w:t>
      </w:r>
      <w:proofErr w:type="spellStart"/>
      <w:r>
        <w:rPr>
          <w:color w:val="221E1F"/>
          <w:szCs w:val="20"/>
        </w:rPr>
        <w:t>Mansberk</w:t>
      </w:r>
      <w:proofErr w:type="spellEnd"/>
      <w:r>
        <w:rPr>
          <w:color w:val="221E1F"/>
          <w:szCs w:val="20"/>
        </w:rPr>
        <w:t xml:space="preserve"> (r. 1803 založena Josefou </w:t>
      </w:r>
      <w:proofErr w:type="spellStart"/>
      <w:r>
        <w:rPr>
          <w:color w:val="221E1F"/>
          <w:szCs w:val="20"/>
        </w:rPr>
        <w:t>Schröfflovou</w:t>
      </w:r>
      <w:proofErr w:type="spellEnd"/>
      <w:r>
        <w:rPr>
          <w:color w:val="221E1F"/>
          <w:szCs w:val="20"/>
        </w:rPr>
        <w:t>). Pomník z roku 1998 připomíná 100. výročí založení hasičského sbor.</w:t>
      </w:r>
    </w:p>
    <w:p w:rsidR="00000000" w:rsidRDefault="000B168B">
      <w:pPr>
        <w:pStyle w:val="Default"/>
      </w:pPr>
    </w:p>
    <w:p w:rsidR="000B168B" w:rsidRDefault="000B168B">
      <w:pPr>
        <w:pStyle w:val="Default"/>
      </w:pPr>
    </w:p>
    <w:p w:rsidR="00000000" w:rsidRDefault="000B168B">
      <w:pPr>
        <w:pStyle w:val="CM1"/>
        <w:ind w:firstLine="284"/>
        <w:jc w:val="both"/>
        <w:rPr>
          <w:color w:val="F9AD26"/>
          <w:szCs w:val="20"/>
        </w:rPr>
      </w:pPr>
      <w:r>
        <w:rPr>
          <w:b/>
          <w:bCs/>
          <w:color w:val="F9AD26"/>
          <w:szCs w:val="20"/>
        </w:rPr>
        <w:t xml:space="preserve">SKOROTICE </w:t>
      </w:r>
    </w:p>
    <w:p w:rsidR="00000000" w:rsidRDefault="000B168B">
      <w:pPr>
        <w:pStyle w:val="Default"/>
        <w:rPr>
          <w:color w:val="221E1F"/>
          <w:sz w:val="20"/>
          <w:szCs w:val="20"/>
        </w:rPr>
      </w:pPr>
      <w:r>
        <w:rPr>
          <w:color w:val="221E1F"/>
          <w:sz w:val="20"/>
          <w:szCs w:val="20"/>
        </w:rPr>
        <w:t>Zmínka o obci z roku 1309 dokládá, že se jedná o sídlo v</w:t>
      </w:r>
      <w:r>
        <w:rPr>
          <w:color w:val="221E1F"/>
          <w:sz w:val="20"/>
          <w:szCs w:val="20"/>
        </w:rPr>
        <w:t>elmi staré. Na návsi je pěkná kaplička Panny Marie a budova bývalé školy z roku 1895</w:t>
      </w:r>
    </w:p>
    <w:p w:rsidR="000B168B" w:rsidRDefault="000B168B">
      <w:pPr>
        <w:pStyle w:val="Default"/>
        <w:rPr>
          <w:color w:val="221E1F"/>
          <w:sz w:val="20"/>
          <w:szCs w:val="20"/>
        </w:rPr>
      </w:pPr>
    </w:p>
    <w:p w:rsidR="000B168B" w:rsidRDefault="000B168B">
      <w:pPr>
        <w:pStyle w:val="Default"/>
        <w:rPr>
          <w:color w:val="221E1F"/>
          <w:sz w:val="20"/>
          <w:szCs w:val="20"/>
        </w:rPr>
      </w:pPr>
    </w:p>
    <w:p w:rsidR="000B168B" w:rsidRDefault="000B168B">
      <w:pPr>
        <w:pStyle w:val="Default"/>
        <w:rPr>
          <w:color w:val="221E1F"/>
          <w:sz w:val="20"/>
          <w:szCs w:val="20"/>
        </w:rPr>
      </w:pPr>
    </w:p>
    <w:p w:rsidR="000B168B" w:rsidRDefault="000B168B" w:rsidP="000B168B">
      <w:pPr>
        <w:pStyle w:val="CM1"/>
        <w:ind w:firstLine="340"/>
        <w:jc w:val="both"/>
        <w:rPr>
          <w:color w:val="F9AD26"/>
          <w:szCs w:val="20"/>
        </w:rPr>
      </w:pPr>
      <w:r>
        <w:rPr>
          <w:b/>
          <w:bCs/>
          <w:color w:val="F9AD26"/>
          <w:szCs w:val="20"/>
        </w:rPr>
        <w:t xml:space="preserve">UJČOV </w:t>
      </w:r>
    </w:p>
    <w:p w:rsidR="000B168B" w:rsidRDefault="000B168B" w:rsidP="000B168B">
      <w:pPr>
        <w:pStyle w:val="CM4"/>
        <w:ind w:firstLine="340"/>
        <w:jc w:val="both"/>
        <w:rPr>
          <w:color w:val="221E1F"/>
          <w:szCs w:val="20"/>
        </w:rPr>
      </w:pPr>
      <w:r>
        <w:rPr>
          <w:color w:val="221E1F"/>
          <w:szCs w:val="20"/>
        </w:rPr>
        <w:t xml:space="preserve">Vesnice v údolí řeky Svratky. První písemná zmínka je z roku 1360. Pozornost upoutá pomník padlým z první světové války, boží muka (autor František </w:t>
      </w:r>
      <w:proofErr w:type="spellStart"/>
      <w:r>
        <w:rPr>
          <w:color w:val="221E1F"/>
          <w:szCs w:val="20"/>
        </w:rPr>
        <w:t>Paulus</w:t>
      </w:r>
      <w:proofErr w:type="spellEnd"/>
      <w:r>
        <w:rPr>
          <w:color w:val="221E1F"/>
          <w:szCs w:val="20"/>
        </w:rPr>
        <w:t xml:space="preserve">) a kaple zasvěcená sv. Františkovi. Kromě zemědělství je v obci tradiční dřevovýroba a chov ryb. Součástí </w:t>
      </w:r>
      <w:proofErr w:type="spellStart"/>
      <w:r>
        <w:rPr>
          <w:color w:val="221E1F"/>
          <w:szCs w:val="20"/>
        </w:rPr>
        <w:t>Ujčova</w:t>
      </w:r>
      <w:proofErr w:type="spellEnd"/>
      <w:r>
        <w:rPr>
          <w:color w:val="221E1F"/>
          <w:szCs w:val="20"/>
        </w:rPr>
        <w:t xml:space="preserve"> jsou </w:t>
      </w:r>
      <w:proofErr w:type="spellStart"/>
      <w:r>
        <w:rPr>
          <w:color w:val="221E1F"/>
          <w:szCs w:val="20"/>
        </w:rPr>
        <w:t>Kasany</w:t>
      </w:r>
      <w:proofErr w:type="spellEnd"/>
      <w:r>
        <w:rPr>
          <w:color w:val="221E1F"/>
          <w:szCs w:val="20"/>
        </w:rPr>
        <w:t xml:space="preserve"> (Kasán) a </w:t>
      </w:r>
      <w:proofErr w:type="spellStart"/>
      <w:r>
        <w:rPr>
          <w:color w:val="221E1F"/>
          <w:szCs w:val="20"/>
        </w:rPr>
        <w:t>Bořinov</w:t>
      </w:r>
      <w:proofErr w:type="spellEnd"/>
      <w:r>
        <w:rPr>
          <w:color w:val="221E1F"/>
          <w:szCs w:val="20"/>
        </w:rPr>
        <w:t xml:space="preserve">. </w:t>
      </w:r>
    </w:p>
    <w:p w:rsidR="000B168B" w:rsidRDefault="000B168B">
      <w:pPr>
        <w:pStyle w:val="Default"/>
        <w:rPr>
          <w:sz w:val="20"/>
        </w:rPr>
        <w:sectPr w:rsidR="000B168B">
          <w:type w:val="continuous"/>
          <w:pgSz w:w="8392" w:h="11907" w:code="11"/>
          <w:pgMar w:top="1417" w:right="312" w:bottom="1417" w:left="426" w:header="708" w:footer="708" w:gutter="0"/>
          <w:paperSrc w:first="12594" w:other="12594"/>
          <w:cols w:space="708"/>
          <w:noEndnote/>
        </w:sectPr>
      </w:pPr>
    </w:p>
    <w:p w:rsidR="00000000" w:rsidRDefault="000B168B" w:rsidP="000B168B">
      <w:pPr>
        <w:pStyle w:val="Default"/>
        <w:spacing w:after="260"/>
        <w:rPr>
          <w:color w:val="221E1F"/>
          <w:sz w:val="20"/>
          <w:szCs w:val="20"/>
        </w:rPr>
      </w:pPr>
    </w:p>
    <w:p w:rsidR="00000000" w:rsidRDefault="000B168B">
      <w:pPr>
        <w:pStyle w:val="Default"/>
        <w:spacing w:after="260"/>
        <w:jc w:val="center"/>
        <w:rPr>
          <w:color w:val="221E1F"/>
          <w:sz w:val="20"/>
          <w:szCs w:val="20"/>
        </w:rPr>
      </w:pPr>
    </w:p>
    <w:p w:rsidR="00000000" w:rsidRDefault="000B168B">
      <w:pPr>
        <w:pStyle w:val="Default"/>
        <w:spacing w:after="260"/>
        <w:jc w:val="center"/>
        <w:rPr>
          <w:color w:val="221E1F"/>
          <w:sz w:val="20"/>
          <w:szCs w:val="20"/>
        </w:rPr>
      </w:pPr>
    </w:p>
    <w:p w:rsidR="00000000" w:rsidRDefault="000B168B">
      <w:pPr>
        <w:pStyle w:val="Default"/>
        <w:spacing w:after="260"/>
        <w:jc w:val="center"/>
        <w:rPr>
          <w:color w:val="221E1F"/>
          <w:sz w:val="20"/>
          <w:szCs w:val="20"/>
        </w:rPr>
      </w:pPr>
    </w:p>
    <w:p w:rsidR="00000000" w:rsidRDefault="000B168B">
      <w:pPr>
        <w:pStyle w:val="Default"/>
        <w:spacing w:after="260"/>
        <w:jc w:val="center"/>
        <w:rPr>
          <w:color w:val="221E1F"/>
          <w:sz w:val="20"/>
          <w:szCs w:val="20"/>
        </w:rPr>
      </w:pPr>
    </w:p>
    <w:p w:rsidR="00000000" w:rsidRDefault="000B168B">
      <w:pPr>
        <w:pStyle w:val="Default"/>
        <w:spacing w:after="260"/>
        <w:jc w:val="center"/>
        <w:rPr>
          <w:color w:val="221E1F"/>
          <w:sz w:val="20"/>
          <w:szCs w:val="20"/>
        </w:rPr>
      </w:pPr>
    </w:p>
    <w:p w:rsidR="00000000" w:rsidRDefault="000B168B">
      <w:pPr>
        <w:pStyle w:val="Default"/>
        <w:spacing w:after="260"/>
        <w:jc w:val="center"/>
        <w:rPr>
          <w:color w:val="221E1F"/>
          <w:sz w:val="20"/>
          <w:szCs w:val="20"/>
        </w:rPr>
      </w:pPr>
    </w:p>
    <w:p w:rsidR="00000000" w:rsidRDefault="000B168B">
      <w:pPr>
        <w:pStyle w:val="Default"/>
        <w:spacing w:after="260"/>
        <w:jc w:val="center"/>
        <w:rPr>
          <w:color w:val="221E1F"/>
          <w:sz w:val="20"/>
          <w:szCs w:val="20"/>
        </w:rPr>
      </w:pPr>
    </w:p>
    <w:p w:rsidR="00000000" w:rsidRDefault="000B168B">
      <w:pPr>
        <w:pStyle w:val="Default"/>
        <w:spacing w:after="260"/>
        <w:jc w:val="center"/>
        <w:rPr>
          <w:color w:val="221E1F"/>
          <w:sz w:val="20"/>
          <w:szCs w:val="20"/>
        </w:rPr>
      </w:pPr>
    </w:p>
    <w:p w:rsidR="00000000" w:rsidRDefault="000B168B">
      <w:pPr>
        <w:pStyle w:val="Default"/>
        <w:spacing w:after="260"/>
        <w:jc w:val="center"/>
        <w:rPr>
          <w:color w:val="221E1F"/>
          <w:sz w:val="20"/>
          <w:szCs w:val="20"/>
        </w:rPr>
      </w:pPr>
    </w:p>
    <w:p w:rsidR="00000000" w:rsidRDefault="000B168B">
      <w:pPr>
        <w:pStyle w:val="Default"/>
        <w:spacing w:after="260"/>
        <w:jc w:val="center"/>
        <w:rPr>
          <w:color w:val="221E1F"/>
          <w:sz w:val="20"/>
          <w:szCs w:val="20"/>
        </w:rPr>
      </w:pPr>
    </w:p>
    <w:p w:rsidR="00000000" w:rsidRDefault="000B168B">
      <w:pPr>
        <w:pStyle w:val="Default"/>
        <w:spacing w:after="260"/>
        <w:jc w:val="center"/>
        <w:rPr>
          <w:color w:val="221E1F"/>
          <w:sz w:val="20"/>
          <w:szCs w:val="20"/>
        </w:rPr>
      </w:pPr>
    </w:p>
    <w:p w:rsidR="000B168B" w:rsidRDefault="000B168B">
      <w:pPr>
        <w:pStyle w:val="Default"/>
        <w:spacing w:after="260"/>
        <w:jc w:val="center"/>
        <w:rPr>
          <w:color w:val="221E1F"/>
          <w:sz w:val="20"/>
          <w:szCs w:val="20"/>
        </w:rPr>
      </w:pPr>
    </w:p>
    <w:p w:rsidR="000B168B" w:rsidRDefault="000B168B">
      <w:pPr>
        <w:pStyle w:val="Default"/>
        <w:spacing w:after="260"/>
        <w:jc w:val="center"/>
        <w:rPr>
          <w:color w:val="221E1F"/>
          <w:sz w:val="20"/>
          <w:szCs w:val="20"/>
        </w:rPr>
      </w:pPr>
    </w:p>
    <w:p w:rsidR="000B168B" w:rsidRDefault="000B168B">
      <w:pPr>
        <w:pStyle w:val="Default"/>
        <w:spacing w:after="260"/>
        <w:jc w:val="center"/>
        <w:rPr>
          <w:color w:val="221E1F"/>
          <w:sz w:val="20"/>
          <w:szCs w:val="20"/>
        </w:rPr>
      </w:pPr>
    </w:p>
    <w:p w:rsidR="000B168B" w:rsidRDefault="000B168B">
      <w:pPr>
        <w:pStyle w:val="Default"/>
        <w:spacing w:after="260"/>
        <w:jc w:val="center"/>
        <w:rPr>
          <w:color w:val="221E1F"/>
          <w:sz w:val="20"/>
          <w:szCs w:val="20"/>
        </w:rPr>
      </w:pPr>
    </w:p>
    <w:p w:rsidR="00000000" w:rsidRDefault="000B168B">
      <w:pPr>
        <w:pStyle w:val="Default"/>
        <w:spacing w:after="260"/>
        <w:jc w:val="center"/>
        <w:rPr>
          <w:color w:val="221E1F"/>
          <w:sz w:val="20"/>
          <w:szCs w:val="20"/>
        </w:rPr>
      </w:pPr>
    </w:p>
    <w:p w:rsidR="00000000" w:rsidRDefault="000B168B">
      <w:pPr>
        <w:pStyle w:val="Default"/>
        <w:spacing w:after="260"/>
        <w:jc w:val="center"/>
        <w:rPr>
          <w:color w:val="221E1F"/>
          <w:sz w:val="20"/>
          <w:szCs w:val="20"/>
        </w:rPr>
      </w:pPr>
    </w:p>
    <w:p w:rsidR="00000000" w:rsidRDefault="000B168B">
      <w:pPr>
        <w:pStyle w:val="Default"/>
        <w:spacing w:after="260"/>
        <w:jc w:val="center"/>
        <w:rPr>
          <w:color w:val="221E1F"/>
          <w:sz w:val="20"/>
          <w:szCs w:val="20"/>
        </w:rPr>
      </w:pPr>
    </w:p>
    <w:p w:rsidR="00000000" w:rsidRDefault="000B168B">
      <w:pPr>
        <w:pStyle w:val="Default"/>
        <w:spacing w:after="260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-869315</wp:posOffset>
            </wp:positionV>
            <wp:extent cx="5314950" cy="552450"/>
            <wp:effectExtent l="1905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sz w:val="20"/>
        </w:rPr>
        <w:t>Mikroregion</w:t>
      </w:r>
      <w:proofErr w:type="spellEnd"/>
      <w:r>
        <w:rPr>
          <w:sz w:val="20"/>
        </w:rPr>
        <w:t xml:space="preserve"> Pernštejn vznikl v závěru roku 2007 dohodou osmi obcí, které mají společné historické kořen</w:t>
      </w:r>
      <w:r>
        <w:rPr>
          <w:sz w:val="20"/>
        </w:rPr>
        <w:t xml:space="preserve">y, společné spádové území, mnoho společných zájmů a také problémů. </w:t>
      </w:r>
    </w:p>
    <w:p w:rsidR="00000000" w:rsidRDefault="00EB412B">
      <w:pPr>
        <w:pStyle w:val="Default"/>
        <w:spacing w:after="240"/>
        <w:jc w:val="center"/>
        <w:rPr>
          <w:rFonts w:ascii="U001 T OT Light" w:hAnsi="U001 T OT Light"/>
          <w:color w:val="221E1F"/>
          <w:sz w:val="20"/>
          <w:szCs w:val="20"/>
        </w:rPr>
      </w:pPr>
      <w:r>
        <w:rPr>
          <w:noProof/>
          <w:sz w:val="20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64770</wp:posOffset>
            </wp:positionV>
            <wp:extent cx="2209800" cy="1657350"/>
            <wp:effectExtent l="1905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B168B">
      <w:pPr>
        <w:pStyle w:val="CM8"/>
        <w:spacing w:line="240" w:lineRule="atLeast"/>
        <w:ind w:firstLine="340"/>
        <w:jc w:val="both"/>
        <w:rPr>
          <w:color w:val="221E1F"/>
          <w:szCs w:val="20"/>
        </w:rPr>
      </w:pPr>
      <w:r>
        <w:rPr>
          <w:color w:val="221E1F"/>
          <w:szCs w:val="20"/>
        </w:rPr>
        <w:t xml:space="preserve">Leží na území obydleném již v období </w:t>
      </w:r>
      <w:r>
        <w:rPr>
          <w:color w:val="221E1F"/>
          <w:szCs w:val="20"/>
        </w:rPr>
        <w:t xml:space="preserve">raného středověku. Kraj byl pokryt hlubokými lesy a jeho osídlování probíhalo podél toku Svratky a jejích přítoků. Osídlení je přičítáno členům rodu </w:t>
      </w:r>
      <w:r>
        <w:rPr>
          <w:color w:val="221E1F"/>
          <w:szCs w:val="20"/>
        </w:rPr>
        <w:t xml:space="preserve">erbu zubří hlavy, pánům z </w:t>
      </w:r>
      <w:proofErr w:type="spellStart"/>
      <w:r>
        <w:rPr>
          <w:color w:val="221E1F"/>
          <w:szCs w:val="20"/>
        </w:rPr>
        <w:t>Medlova</w:t>
      </w:r>
      <w:proofErr w:type="spellEnd"/>
      <w:r>
        <w:rPr>
          <w:color w:val="221E1F"/>
          <w:szCs w:val="20"/>
        </w:rPr>
        <w:t xml:space="preserve">, předkům proslulých Pernštejnů.  </w:t>
      </w:r>
    </w:p>
    <w:p w:rsidR="00000000" w:rsidRDefault="00EB412B">
      <w:pPr>
        <w:pStyle w:val="Default"/>
        <w:spacing w:after="220"/>
        <w:jc w:val="center"/>
        <w:rPr>
          <w:color w:val="221E1F"/>
          <w:sz w:val="20"/>
          <w:szCs w:val="20"/>
        </w:rPr>
      </w:pPr>
      <w:r>
        <w:rPr>
          <w:noProof/>
          <w:sz w:val="20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187325</wp:posOffset>
            </wp:positionV>
            <wp:extent cx="2286000" cy="3381375"/>
            <wp:effectExtent l="19050" t="0" r="0" b="0"/>
            <wp:wrapTight wrapText="bothSides">
              <wp:wrapPolygon edited="0">
                <wp:start x="-180" y="0"/>
                <wp:lineTo x="-180" y="21539"/>
                <wp:lineTo x="21600" y="21539"/>
                <wp:lineTo x="21600" y="0"/>
                <wp:lineTo x="-18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EB412B">
      <w:pPr>
        <w:pStyle w:val="Default"/>
        <w:spacing w:after="160"/>
        <w:jc w:val="center"/>
        <w:rPr>
          <w:color w:val="221E1F"/>
          <w:sz w:val="20"/>
          <w:szCs w:val="20"/>
        </w:rPr>
      </w:pPr>
      <w:r>
        <w:rPr>
          <w:noProof/>
          <w:sz w:val="20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-13335</wp:posOffset>
            </wp:positionV>
            <wp:extent cx="2190750" cy="1638300"/>
            <wp:effectExtent l="1905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B168B">
      <w:pPr>
        <w:pStyle w:val="Default"/>
        <w:spacing w:after="180"/>
        <w:jc w:val="center"/>
        <w:rPr>
          <w:color w:val="221E1F"/>
          <w:sz w:val="20"/>
          <w:szCs w:val="20"/>
        </w:rPr>
      </w:pPr>
    </w:p>
    <w:p w:rsidR="00000000" w:rsidRDefault="000B168B">
      <w:pPr>
        <w:pStyle w:val="CM5"/>
        <w:ind w:firstLine="340"/>
        <w:rPr>
          <w:color w:val="221E1F"/>
          <w:szCs w:val="20"/>
        </w:rPr>
      </w:pPr>
      <w:r>
        <w:rPr>
          <w:color w:val="221E1F"/>
          <w:szCs w:val="20"/>
        </w:rPr>
        <w:t>První písemná zmínka z roku 1208 dokládá získání „</w:t>
      </w:r>
      <w:proofErr w:type="spellStart"/>
      <w:r>
        <w:rPr>
          <w:color w:val="221E1F"/>
          <w:szCs w:val="20"/>
        </w:rPr>
        <w:t>doubravnického</w:t>
      </w:r>
      <w:proofErr w:type="spellEnd"/>
      <w:r>
        <w:rPr>
          <w:color w:val="221E1F"/>
          <w:szCs w:val="20"/>
        </w:rPr>
        <w:t xml:space="preserve"> újezdu“ od olomouckého biskupství výměnou za dvě vesnice. Doubravníku </w:t>
      </w:r>
      <w:proofErr w:type="spellStart"/>
      <w:r>
        <w:rPr>
          <w:color w:val="221E1F"/>
          <w:szCs w:val="20"/>
        </w:rPr>
        <w:t>Medlovští</w:t>
      </w:r>
      <w:proofErr w:type="spellEnd"/>
      <w:r>
        <w:rPr>
          <w:color w:val="221E1F"/>
          <w:szCs w:val="20"/>
        </w:rPr>
        <w:t xml:space="preserve"> zakládají rodinný augustiniánský klášt</w:t>
      </w:r>
      <w:r>
        <w:rPr>
          <w:color w:val="221E1F"/>
          <w:szCs w:val="20"/>
        </w:rPr>
        <w:t xml:space="preserve">er doložený listinou z roku 1231. </w:t>
      </w:r>
    </w:p>
    <w:p w:rsidR="00000000" w:rsidRDefault="000B168B">
      <w:pPr>
        <w:pStyle w:val="Default"/>
        <w:spacing w:after="260"/>
        <w:jc w:val="center"/>
        <w:rPr>
          <w:color w:val="221E1F"/>
          <w:sz w:val="20"/>
          <w:szCs w:val="20"/>
        </w:rPr>
      </w:pPr>
    </w:p>
    <w:p w:rsidR="00000000" w:rsidRDefault="00EB412B">
      <w:pPr>
        <w:pStyle w:val="Default"/>
        <w:spacing w:after="260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-935990</wp:posOffset>
            </wp:positionV>
            <wp:extent cx="5324475" cy="552450"/>
            <wp:effectExtent l="19050" t="0" r="9525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sz w:val="20"/>
        </w:rPr>
        <w:t xml:space="preserve">Území </w:t>
      </w:r>
      <w:proofErr w:type="spellStart"/>
      <w:r w:rsidR="000B168B">
        <w:rPr>
          <w:sz w:val="20"/>
        </w:rPr>
        <w:t>mikroregionu</w:t>
      </w:r>
      <w:proofErr w:type="spellEnd"/>
      <w:r w:rsidR="000B168B">
        <w:rPr>
          <w:sz w:val="20"/>
        </w:rPr>
        <w:t xml:space="preserve"> patří do přírodního parku Svratecká hornatina. Jeho osou teče řeka Svratka. Příroda je zde velmi rozmanitá a má svým obdivovatelům co nabídnout. </w:t>
      </w:r>
    </w:p>
    <w:p w:rsidR="00000000" w:rsidRDefault="00EB412B">
      <w:pPr>
        <w:pStyle w:val="Default"/>
        <w:spacing w:after="180"/>
        <w:jc w:val="center"/>
        <w:rPr>
          <w:rFonts w:ascii="U001 T OT Light" w:hAnsi="U001 T OT Light"/>
          <w:color w:val="221E1F"/>
          <w:sz w:val="20"/>
          <w:szCs w:val="20"/>
        </w:rPr>
      </w:pPr>
      <w:r>
        <w:rPr>
          <w:noProof/>
          <w:sz w:val="20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133350</wp:posOffset>
            </wp:positionV>
            <wp:extent cx="2295525" cy="1524000"/>
            <wp:effectExtent l="19050" t="0" r="9525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  <w:szCs w:val="20"/>
        </w:rPr>
      </w:pPr>
      <w:r>
        <w:rPr>
          <w:color w:val="221E1F"/>
          <w:szCs w:val="20"/>
        </w:rPr>
        <w:t>Krajina je velmi pestrá, je v ní zastoupeno mnoho kr</w:t>
      </w:r>
      <w:r>
        <w:rPr>
          <w:color w:val="221E1F"/>
          <w:szCs w:val="20"/>
        </w:rPr>
        <w:t>ajinných prvků. Najdeme zde hluboká údolí řeky Svratky a Loučky i jejich přítoků, prudké a skalnaté svahy, pobřežní nivy, lesy, křovinaté stráně, pastviny, pole i místa dalekých rozhledů. Geologické složení je velmi různorodé a dalo vznik i jeho hospodářsk</w:t>
      </w:r>
      <w:r>
        <w:rPr>
          <w:color w:val="221E1F"/>
          <w:szCs w:val="20"/>
        </w:rPr>
        <w:t xml:space="preserve">ému využití. Těžily se zde rudy stříbra a barevných kovů u Horního Čepí, které ve středověku daly bohatství pánům z Pernštejna, železa a uranu u Olší a </w:t>
      </w:r>
      <w:proofErr w:type="spellStart"/>
      <w:r>
        <w:rPr>
          <w:color w:val="221E1F"/>
          <w:szCs w:val="20"/>
        </w:rPr>
        <w:t>Drahonína</w:t>
      </w:r>
      <w:proofErr w:type="spellEnd"/>
      <w:r>
        <w:rPr>
          <w:color w:val="221E1F"/>
          <w:szCs w:val="20"/>
        </w:rPr>
        <w:t>. Po ukončení těžby uranu došlo k rekultivaci prostředí a návštěvník se může přesvědčit, že kra</w:t>
      </w:r>
      <w:r>
        <w:rPr>
          <w:color w:val="221E1F"/>
          <w:szCs w:val="20"/>
        </w:rPr>
        <w:t xml:space="preserve">jina a příroda nijak neutrpěly. </w:t>
      </w:r>
    </w:p>
    <w:p w:rsidR="00000000" w:rsidRDefault="000B168B">
      <w:pPr>
        <w:pStyle w:val="Default"/>
        <w:spacing w:after="340"/>
        <w:jc w:val="center"/>
        <w:rPr>
          <w:color w:val="221E1F"/>
          <w:sz w:val="20"/>
          <w:szCs w:val="20"/>
        </w:rPr>
      </w:pPr>
    </w:p>
    <w:p w:rsidR="00000000" w:rsidRDefault="00EB412B">
      <w:pPr>
        <w:pStyle w:val="CM8"/>
        <w:spacing w:line="240" w:lineRule="atLeast"/>
        <w:ind w:firstLine="340"/>
        <w:jc w:val="both"/>
        <w:rPr>
          <w:color w:val="221E1F"/>
          <w:szCs w:val="20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48895</wp:posOffset>
            </wp:positionV>
            <wp:extent cx="2114550" cy="2562225"/>
            <wp:effectExtent l="19050" t="0" r="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color w:val="221E1F"/>
          <w:szCs w:val="20"/>
        </w:rPr>
        <w:t xml:space="preserve">Lámal se zde bílý </w:t>
      </w:r>
      <w:proofErr w:type="spellStart"/>
      <w:r w:rsidR="000B168B">
        <w:rPr>
          <w:color w:val="221E1F"/>
          <w:szCs w:val="20"/>
        </w:rPr>
        <w:t>nedvědický</w:t>
      </w:r>
      <w:proofErr w:type="spellEnd"/>
      <w:r w:rsidR="000B168B">
        <w:rPr>
          <w:color w:val="221E1F"/>
          <w:szCs w:val="20"/>
        </w:rPr>
        <w:t xml:space="preserve"> mramor pro stavbu kostelů i na pomníky, také ozdobný hadec. Tato skutečnost dala vzniknout známému kamenictví. Na několika místech se zde vyskytuje hlína vhodná pro cihlářskou výrobu. V okolí </w:t>
      </w:r>
      <w:r w:rsidR="000B168B">
        <w:rPr>
          <w:color w:val="221E1F"/>
          <w:szCs w:val="20"/>
        </w:rPr>
        <w:t xml:space="preserve">Nedvědice a </w:t>
      </w:r>
      <w:proofErr w:type="spellStart"/>
      <w:r w:rsidR="000B168B">
        <w:rPr>
          <w:color w:val="221E1F"/>
          <w:szCs w:val="20"/>
        </w:rPr>
        <w:t>Drahonína</w:t>
      </w:r>
      <w:proofErr w:type="spellEnd"/>
      <w:r w:rsidR="000B168B">
        <w:rPr>
          <w:color w:val="221E1F"/>
          <w:szCs w:val="20"/>
        </w:rPr>
        <w:t xml:space="preserve"> se nacházejí známé mineralogické lokality, které pestrostí minerálů lákají odborné badatele i amatérské sběratele. </w:t>
      </w:r>
    </w:p>
    <w:p w:rsidR="00000000" w:rsidRDefault="000B168B">
      <w:pPr>
        <w:pStyle w:val="Default"/>
        <w:spacing w:after="140"/>
        <w:jc w:val="center"/>
        <w:rPr>
          <w:color w:val="221E1F"/>
          <w:sz w:val="20"/>
          <w:szCs w:val="20"/>
        </w:rPr>
      </w:pPr>
    </w:p>
    <w:p w:rsidR="00000000" w:rsidRDefault="000B168B">
      <w:pPr>
        <w:pStyle w:val="CM12"/>
        <w:spacing w:line="240" w:lineRule="atLeast"/>
        <w:ind w:firstLine="340"/>
        <w:jc w:val="both"/>
        <w:rPr>
          <w:color w:val="221E1F"/>
          <w:szCs w:val="20"/>
        </w:rPr>
      </w:pPr>
      <w:r>
        <w:rPr>
          <w:color w:val="221E1F"/>
          <w:szCs w:val="20"/>
        </w:rPr>
        <w:t>Díky morfologii krajiny a geologickému podkladu je v regionu velmi pestré rostlinné společenství s rozmanitými živoči</w:t>
      </w:r>
      <w:r>
        <w:rPr>
          <w:color w:val="221E1F"/>
          <w:szCs w:val="20"/>
        </w:rPr>
        <w:t xml:space="preserve">chy. Na jaře můžeme obdivovat v přírodní rezervaci Údolí </w:t>
      </w:r>
      <w:proofErr w:type="spellStart"/>
      <w:r>
        <w:rPr>
          <w:color w:val="221E1F"/>
          <w:szCs w:val="20"/>
        </w:rPr>
        <w:lastRenderedPageBreak/>
        <w:t>Chlébského</w:t>
      </w:r>
      <w:proofErr w:type="spellEnd"/>
      <w:r>
        <w:rPr>
          <w:color w:val="221E1F"/>
          <w:szCs w:val="20"/>
        </w:rPr>
        <w:t xml:space="preserve"> potoka záplavu bílých květů bledule jarní, na Sokolí skále u Prudké žluť tařice skalní. Setkat se můžeme s bramboříkem evropským, lilií zlatohlávkem, hořcem brvitým, různými vstavači a jin</w:t>
      </w:r>
      <w:r>
        <w:rPr>
          <w:color w:val="221E1F"/>
          <w:szCs w:val="20"/>
        </w:rPr>
        <w:t xml:space="preserve">ými vzácnými i atraktivními bylinami. Po celý rok mají návštěvníci co obdivovat. Hluboké lesy bývají plné hub a lákají houbaře nejen místní a z </w:t>
      </w:r>
      <w:r w:rsidR="00EB412B">
        <w:rPr>
          <w:noProof/>
          <w:color w:val="221E1F"/>
          <w:szCs w:val="20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740410</wp:posOffset>
            </wp:positionV>
            <wp:extent cx="2162175" cy="1438275"/>
            <wp:effectExtent l="19050" t="0" r="9525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21E1F"/>
          <w:szCs w:val="20"/>
        </w:rPr>
        <w:t xml:space="preserve">blízkého okolí, ale i z Tišnova, </w:t>
      </w:r>
      <w:proofErr w:type="spellStart"/>
      <w:r>
        <w:rPr>
          <w:color w:val="221E1F"/>
          <w:szCs w:val="20"/>
        </w:rPr>
        <w:t>Kuřimi</w:t>
      </w:r>
      <w:proofErr w:type="spellEnd"/>
      <w:r>
        <w:rPr>
          <w:color w:val="221E1F"/>
          <w:szCs w:val="20"/>
        </w:rPr>
        <w:t xml:space="preserve">, Brna a dalších míst. Z živočichů se na území </w:t>
      </w:r>
      <w:proofErr w:type="spellStart"/>
      <w:r>
        <w:rPr>
          <w:color w:val="221E1F"/>
          <w:szCs w:val="20"/>
        </w:rPr>
        <w:t>mikroregionu</w:t>
      </w:r>
      <w:proofErr w:type="spellEnd"/>
      <w:r>
        <w:rPr>
          <w:color w:val="221E1F"/>
          <w:szCs w:val="20"/>
        </w:rPr>
        <w:t xml:space="preserve"> můžeme setka</w:t>
      </w:r>
      <w:r>
        <w:rPr>
          <w:color w:val="221E1F"/>
          <w:szCs w:val="20"/>
        </w:rPr>
        <w:t>t s chráněným výrem a krkavcem. Můžeme obdivovat třpytivou krásu ledňáčka i neposednost skorce v řečišti Svratky, v lesích nás mohou překvapit stádečka muflonů i jiná zvěř. Řeka Svratka je proslulá pstruhy a lipany, a proto je cílem mnoha rybářů od nás i z</w:t>
      </w:r>
      <w:r>
        <w:rPr>
          <w:color w:val="221E1F"/>
          <w:szCs w:val="20"/>
        </w:rPr>
        <w:t xml:space="preserve">e zahraničí. Každoročně se zde pořádají mezinárodní muškařské závody. Také obdivovatelé brouků a motýlů zde mohou vidět mnohé atraktivní i chráněné druhy. </w:t>
      </w:r>
    </w:p>
    <w:p w:rsidR="00000000" w:rsidRDefault="00EB412B">
      <w:pPr>
        <w:pStyle w:val="Default"/>
        <w:spacing w:after="320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-285115</wp:posOffset>
            </wp:positionV>
            <wp:extent cx="2286000" cy="3438525"/>
            <wp:effectExtent l="1905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sz w:val="20"/>
        </w:rPr>
        <w:t xml:space="preserve">Ochranu přírody zajišťují v regionu přírodní rezervace a chráněná území: </w:t>
      </w: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  <w:szCs w:val="20"/>
        </w:rPr>
      </w:pPr>
      <w:r>
        <w:rPr>
          <w:b/>
          <w:bCs/>
          <w:color w:val="007342"/>
          <w:szCs w:val="20"/>
        </w:rPr>
        <w:t>Sokolí skála nad řekou Sv</w:t>
      </w:r>
      <w:r>
        <w:rPr>
          <w:b/>
          <w:bCs/>
          <w:color w:val="007342"/>
          <w:szCs w:val="20"/>
        </w:rPr>
        <w:t xml:space="preserve">ratkou </w:t>
      </w:r>
      <w:r>
        <w:rPr>
          <w:color w:val="221E1F"/>
          <w:szCs w:val="20"/>
        </w:rPr>
        <w:t xml:space="preserve">u železniční zastávky Prudká je nejstarší, ale i nejrozlehlejší (128,4 ha). Chráněna je pro výskyt příkrých rulových skal s jejich rostlinstvem. Bylo zde i hnízdiště sokola stěhovavého. </w:t>
      </w:r>
    </w:p>
    <w:p w:rsidR="00000000" w:rsidRDefault="000B168B">
      <w:pPr>
        <w:pStyle w:val="CM11"/>
        <w:spacing w:line="240" w:lineRule="atLeast"/>
        <w:ind w:firstLine="340"/>
        <w:jc w:val="both"/>
        <w:rPr>
          <w:color w:val="221E1F"/>
          <w:szCs w:val="20"/>
        </w:rPr>
      </w:pPr>
      <w:r>
        <w:rPr>
          <w:b/>
          <w:bCs/>
          <w:color w:val="007342"/>
          <w:szCs w:val="20"/>
        </w:rPr>
        <w:t xml:space="preserve">Rezervace Nad Horou u Nedvědice </w:t>
      </w:r>
      <w:r>
        <w:rPr>
          <w:color w:val="221E1F"/>
          <w:szCs w:val="20"/>
        </w:rPr>
        <w:t>má výměru 43 ha. Chráněny jsou</w:t>
      </w:r>
      <w:r>
        <w:rPr>
          <w:color w:val="221E1F"/>
          <w:szCs w:val="20"/>
        </w:rPr>
        <w:t xml:space="preserve"> skalnaté svahy s drobnými </w:t>
      </w:r>
      <w:proofErr w:type="spellStart"/>
      <w:r>
        <w:rPr>
          <w:color w:val="221E1F"/>
          <w:szCs w:val="20"/>
        </w:rPr>
        <w:t>suťovisky</w:t>
      </w:r>
      <w:proofErr w:type="spellEnd"/>
      <w:r>
        <w:rPr>
          <w:color w:val="221E1F"/>
          <w:szCs w:val="20"/>
        </w:rPr>
        <w:t xml:space="preserve">  porostlé habřinami a smíšenými porosty.</w:t>
      </w:r>
    </w:p>
    <w:p w:rsidR="00000000" w:rsidRDefault="000B168B">
      <w:pPr>
        <w:pStyle w:val="Default"/>
        <w:ind w:firstLine="340"/>
        <w:rPr>
          <w:b/>
          <w:bCs/>
          <w:color w:val="007342"/>
          <w:sz w:val="20"/>
          <w:szCs w:val="20"/>
        </w:rPr>
      </w:pPr>
      <w:r>
        <w:rPr>
          <w:b/>
          <w:bCs/>
          <w:color w:val="007342"/>
          <w:sz w:val="20"/>
          <w:szCs w:val="20"/>
        </w:rPr>
        <w:t xml:space="preserve">Údolí </w:t>
      </w:r>
      <w:proofErr w:type="spellStart"/>
      <w:r>
        <w:rPr>
          <w:b/>
          <w:bCs/>
          <w:color w:val="007342"/>
          <w:sz w:val="20"/>
          <w:szCs w:val="20"/>
        </w:rPr>
        <w:t>Chlébského</w:t>
      </w:r>
      <w:proofErr w:type="spellEnd"/>
      <w:r>
        <w:rPr>
          <w:b/>
          <w:bCs/>
          <w:color w:val="007342"/>
          <w:sz w:val="20"/>
          <w:szCs w:val="20"/>
        </w:rPr>
        <w:t xml:space="preserve"> potoka </w:t>
      </w:r>
    </w:p>
    <w:p w:rsidR="00000000" w:rsidRDefault="000B168B">
      <w:pPr>
        <w:pStyle w:val="Default"/>
        <w:rPr>
          <w:sz w:val="20"/>
        </w:rPr>
      </w:pPr>
      <w:r>
        <w:rPr>
          <w:color w:val="221E1F"/>
          <w:sz w:val="20"/>
          <w:szCs w:val="20"/>
        </w:rPr>
        <w:t xml:space="preserve">U </w:t>
      </w:r>
      <w:r>
        <w:rPr>
          <w:sz w:val="20"/>
        </w:rPr>
        <w:t xml:space="preserve">obce </w:t>
      </w:r>
      <w:proofErr w:type="spellStart"/>
      <w:r>
        <w:rPr>
          <w:sz w:val="20"/>
        </w:rPr>
        <w:t>Chlébské</w:t>
      </w:r>
      <w:proofErr w:type="spellEnd"/>
      <w:r>
        <w:rPr>
          <w:sz w:val="20"/>
        </w:rPr>
        <w:t xml:space="preserve"> s rozlohou 4,3 ha je významné výskytem bledule jarní. </w:t>
      </w:r>
    </w:p>
    <w:p w:rsidR="00000000" w:rsidRDefault="000B168B">
      <w:pPr>
        <w:pStyle w:val="Default"/>
        <w:rPr>
          <w:sz w:val="20"/>
        </w:rPr>
      </w:pP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</w:rPr>
      </w:pPr>
      <w:r>
        <w:rPr>
          <w:b/>
          <w:bCs/>
          <w:color w:val="007342"/>
        </w:rPr>
        <w:t xml:space="preserve">Hrádky mezi </w:t>
      </w:r>
      <w:proofErr w:type="spellStart"/>
      <w:r>
        <w:rPr>
          <w:b/>
          <w:bCs/>
          <w:color w:val="007342"/>
        </w:rPr>
        <w:t>Chlébským</w:t>
      </w:r>
      <w:proofErr w:type="spellEnd"/>
      <w:r>
        <w:rPr>
          <w:b/>
          <w:bCs/>
          <w:color w:val="007342"/>
        </w:rPr>
        <w:t xml:space="preserve"> a </w:t>
      </w:r>
      <w:proofErr w:type="spellStart"/>
      <w:r>
        <w:rPr>
          <w:b/>
          <w:bCs/>
          <w:color w:val="007342"/>
        </w:rPr>
        <w:t>Černovicemi</w:t>
      </w:r>
      <w:proofErr w:type="spellEnd"/>
      <w:r>
        <w:rPr>
          <w:b/>
          <w:bCs/>
          <w:color w:val="007342"/>
        </w:rPr>
        <w:t xml:space="preserve"> </w:t>
      </w:r>
      <w:r>
        <w:rPr>
          <w:color w:val="221E1F"/>
        </w:rPr>
        <w:t>se rozkládají na ploše 24 ha. Chráněna jsou r</w:t>
      </w:r>
      <w:r>
        <w:rPr>
          <w:color w:val="221E1F"/>
        </w:rPr>
        <w:t xml:space="preserve">ulová skaliska s porostem javorových bučin. </w:t>
      </w: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</w:rPr>
      </w:pPr>
      <w:proofErr w:type="spellStart"/>
      <w:r>
        <w:rPr>
          <w:b/>
          <w:bCs/>
          <w:color w:val="007342"/>
        </w:rPr>
        <w:t>Ochoza</w:t>
      </w:r>
      <w:proofErr w:type="spellEnd"/>
      <w:r>
        <w:rPr>
          <w:b/>
          <w:bCs/>
          <w:color w:val="007342"/>
        </w:rPr>
        <w:t xml:space="preserve"> </w:t>
      </w:r>
      <w:r>
        <w:rPr>
          <w:color w:val="221E1F"/>
        </w:rPr>
        <w:t xml:space="preserve">s rozlohou 4,6 ha chrání skalnatý hřeben se zbytkem smíšeného listnatého porostu s bohatou květenou. </w:t>
      </w:r>
    </w:p>
    <w:p w:rsidR="00000000" w:rsidRDefault="000B168B">
      <w:pPr>
        <w:pStyle w:val="CM13"/>
        <w:spacing w:line="240" w:lineRule="atLeast"/>
        <w:ind w:firstLine="340"/>
        <w:jc w:val="both"/>
        <w:rPr>
          <w:color w:val="221E1F"/>
        </w:rPr>
      </w:pPr>
      <w:r>
        <w:rPr>
          <w:color w:val="221E1F"/>
        </w:rPr>
        <w:t xml:space="preserve">Další zajímavé území z hlediska přírody je </w:t>
      </w:r>
      <w:proofErr w:type="spellStart"/>
      <w:r>
        <w:rPr>
          <w:b/>
          <w:bCs/>
          <w:color w:val="007342"/>
        </w:rPr>
        <w:t>Trenckova</w:t>
      </w:r>
      <w:proofErr w:type="spellEnd"/>
      <w:r>
        <w:rPr>
          <w:b/>
          <w:bCs/>
          <w:color w:val="007342"/>
        </w:rPr>
        <w:t xml:space="preserve"> rokle v údolí Loučky u </w:t>
      </w:r>
      <w:proofErr w:type="spellStart"/>
      <w:r>
        <w:rPr>
          <w:b/>
          <w:bCs/>
          <w:color w:val="007342"/>
        </w:rPr>
        <w:t>Drahonína</w:t>
      </w:r>
      <w:proofErr w:type="spellEnd"/>
      <w:r>
        <w:rPr>
          <w:b/>
          <w:bCs/>
          <w:color w:val="007342"/>
        </w:rPr>
        <w:t xml:space="preserve">. </w:t>
      </w:r>
      <w:r>
        <w:rPr>
          <w:color w:val="221E1F"/>
        </w:rPr>
        <w:t>Nad koupalištěm</w:t>
      </w:r>
      <w:r>
        <w:rPr>
          <w:color w:val="221E1F"/>
        </w:rPr>
        <w:t xml:space="preserve"> u </w:t>
      </w:r>
      <w:proofErr w:type="spellStart"/>
      <w:r>
        <w:rPr>
          <w:color w:val="221E1F"/>
        </w:rPr>
        <w:t>Ujčova</w:t>
      </w:r>
      <w:proofErr w:type="spellEnd"/>
      <w:r>
        <w:rPr>
          <w:color w:val="221E1F"/>
        </w:rPr>
        <w:t xml:space="preserve"> roste vstavač májový a obecný a mnoho jiných rostlin. </w:t>
      </w:r>
    </w:p>
    <w:p w:rsidR="00000000" w:rsidRDefault="000B168B">
      <w:pPr>
        <w:pStyle w:val="CM4"/>
        <w:ind w:firstLine="340"/>
        <w:jc w:val="both"/>
        <w:rPr>
          <w:color w:val="007342"/>
        </w:rPr>
      </w:pPr>
      <w:r>
        <w:rPr>
          <w:b/>
          <w:bCs/>
          <w:color w:val="007342"/>
        </w:rPr>
        <w:t xml:space="preserve">Pro své přírodní krásy i čisté životní prostředí je region oblíbeným cílem turistů a místem pobytu mnoha chatařů a chalupářů. </w:t>
      </w:r>
    </w:p>
    <w:p w:rsidR="00000000" w:rsidRDefault="000B168B">
      <w:pPr>
        <w:pStyle w:val="Default"/>
        <w:spacing w:after="200"/>
        <w:jc w:val="center"/>
        <w:rPr>
          <w:color w:val="007342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007342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007342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007342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007342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007342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007342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007342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007342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007342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007342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007342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007342"/>
          <w:sz w:val="20"/>
        </w:rPr>
      </w:pPr>
    </w:p>
    <w:p w:rsidR="00000000" w:rsidRDefault="00EB412B">
      <w:pPr>
        <w:pStyle w:val="Default"/>
        <w:spacing w:after="200"/>
        <w:jc w:val="center"/>
        <w:rPr>
          <w:color w:val="007342"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-935990</wp:posOffset>
            </wp:positionV>
            <wp:extent cx="5314950" cy="819150"/>
            <wp:effectExtent l="1905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B168B">
      <w:pPr>
        <w:pStyle w:val="Default"/>
        <w:spacing w:after="200"/>
        <w:jc w:val="center"/>
        <w:rPr>
          <w:color w:val="007342"/>
          <w:sz w:val="20"/>
        </w:rPr>
      </w:pPr>
    </w:p>
    <w:p w:rsidR="00000000" w:rsidRDefault="00EB412B">
      <w:pPr>
        <w:pStyle w:val="CM8"/>
        <w:spacing w:line="240" w:lineRule="atLeast"/>
        <w:jc w:val="both"/>
        <w:rPr>
          <w:rFonts w:ascii="U001 T OT Light" w:hAnsi="U001 T OT Light"/>
          <w:color w:val="221E1F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773430</wp:posOffset>
            </wp:positionV>
            <wp:extent cx="2181225" cy="1638300"/>
            <wp:effectExtent l="19050" t="0" r="9525" b="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rFonts w:ascii="U001 T OT Light" w:hAnsi="U001 T OT Light"/>
          <w:i/>
          <w:iCs/>
          <w:color w:val="221E1F"/>
        </w:rPr>
        <w:t xml:space="preserve">Obec </w:t>
      </w:r>
      <w:proofErr w:type="spellStart"/>
      <w:r w:rsidR="000B168B">
        <w:rPr>
          <w:rFonts w:ascii="U001 T OT Light" w:hAnsi="U001 T OT Light"/>
          <w:i/>
          <w:iCs/>
          <w:color w:val="221E1F"/>
        </w:rPr>
        <w:t>Černvír</w:t>
      </w:r>
      <w:proofErr w:type="spellEnd"/>
      <w:r w:rsidR="000B168B">
        <w:rPr>
          <w:rFonts w:ascii="U001 T OT Light" w:hAnsi="U001 T OT Light"/>
          <w:i/>
          <w:iCs/>
          <w:color w:val="221E1F"/>
        </w:rPr>
        <w:t xml:space="preserve"> leží v údolí při středním toku řek</w:t>
      </w:r>
      <w:r w:rsidR="000B168B">
        <w:rPr>
          <w:rFonts w:ascii="U001 T OT Light" w:hAnsi="U001 T OT Light"/>
          <w:i/>
          <w:iCs/>
          <w:color w:val="221E1F"/>
        </w:rPr>
        <w:t xml:space="preserve">y Svratky, někdy také nazývané </w:t>
      </w:r>
      <w:proofErr w:type="spellStart"/>
      <w:r w:rsidR="000B168B">
        <w:rPr>
          <w:rFonts w:ascii="U001 T OT Light" w:hAnsi="U001 T OT Light"/>
          <w:i/>
          <w:iCs/>
          <w:color w:val="221E1F"/>
        </w:rPr>
        <w:t>Švarcava</w:t>
      </w:r>
      <w:proofErr w:type="spellEnd"/>
      <w:r w:rsidR="000B168B">
        <w:rPr>
          <w:rFonts w:ascii="U001 T OT Light" w:hAnsi="U001 T OT Light"/>
          <w:i/>
          <w:iCs/>
          <w:color w:val="221E1F"/>
        </w:rPr>
        <w:t xml:space="preserve">, která přitéká od Nedvědice. První písemná zpráva o existenci </w:t>
      </w:r>
      <w:proofErr w:type="spellStart"/>
      <w:r w:rsidR="000B168B">
        <w:rPr>
          <w:rFonts w:ascii="U001 T OT Light" w:hAnsi="U001 T OT Light"/>
          <w:i/>
          <w:iCs/>
          <w:color w:val="221E1F"/>
        </w:rPr>
        <w:t>Černvíru</w:t>
      </w:r>
      <w:proofErr w:type="spellEnd"/>
      <w:r w:rsidR="000B168B">
        <w:rPr>
          <w:rFonts w:ascii="U001 T OT Light" w:hAnsi="U001 T OT Light"/>
          <w:i/>
          <w:iCs/>
          <w:color w:val="221E1F"/>
        </w:rPr>
        <w:t xml:space="preserve"> pochází až z roku 1285, kdy je na listině </w:t>
      </w:r>
      <w:proofErr w:type="spellStart"/>
      <w:r w:rsidR="000B168B">
        <w:rPr>
          <w:rFonts w:ascii="U001 T OT Light" w:hAnsi="U001 T OT Light"/>
          <w:i/>
          <w:iCs/>
          <w:color w:val="221E1F"/>
        </w:rPr>
        <w:t>doubravnického</w:t>
      </w:r>
      <w:proofErr w:type="spellEnd"/>
      <w:r w:rsidR="000B168B">
        <w:rPr>
          <w:rFonts w:ascii="U001 T OT Light" w:hAnsi="U001 T OT Light"/>
          <w:i/>
          <w:iCs/>
          <w:color w:val="221E1F"/>
        </w:rPr>
        <w:t xml:space="preserve"> kláštera podepsán i Milek z </w:t>
      </w:r>
      <w:proofErr w:type="spellStart"/>
      <w:r w:rsidR="000B168B">
        <w:rPr>
          <w:rFonts w:ascii="U001 T OT Light" w:hAnsi="U001 T OT Light"/>
          <w:i/>
          <w:iCs/>
          <w:color w:val="221E1F"/>
        </w:rPr>
        <w:t>Černvíra</w:t>
      </w:r>
      <w:proofErr w:type="spellEnd"/>
      <w:r w:rsidR="000B168B">
        <w:rPr>
          <w:rFonts w:ascii="U001 T OT Light" w:hAnsi="U001 T OT Light"/>
          <w:i/>
          <w:iCs/>
          <w:color w:val="221E1F"/>
        </w:rPr>
        <w:t>. Patrně již od poloviny 15. století patřila obec pá</w:t>
      </w:r>
      <w:r w:rsidR="000B168B">
        <w:rPr>
          <w:rFonts w:ascii="U001 T OT Light" w:hAnsi="U001 T OT Light"/>
          <w:i/>
          <w:iCs/>
          <w:color w:val="221E1F"/>
        </w:rPr>
        <w:t xml:space="preserve">nům z Pernštejna. </w:t>
      </w:r>
    </w:p>
    <w:p w:rsidR="00000000" w:rsidRDefault="000B168B">
      <w:pPr>
        <w:pStyle w:val="Default"/>
        <w:spacing w:after="280"/>
        <w:rPr>
          <w:sz w:val="20"/>
        </w:rPr>
      </w:pPr>
      <w:r>
        <w:rPr>
          <w:sz w:val="20"/>
        </w:rPr>
        <w:t>Obci dominují dvě historické památky. Kostel Nanebevzetí Panny Marie patří mezi nejpozoruhodnější stavební památky v ČR. Skládá se ze vstupní části s fasádou, z lodi, z presbyteria a sakristie. Památky v tomto kostele jsou zapsané ve stá</w:t>
      </w:r>
      <w:r>
        <w:rPr>
          <w:sz w:val="20"/>
        </w:rPr>
        <w:t xml:space="preserve">tním seznamu kulturních a movitých památek, mají uměleckou, historickou a dokumentární hodnotu (např. hlavní oltář sv. Jana Křtitele, boční oltář, kazatelna, krucifix apod.). </w:t>
      </w:r>
    </w:p>
    <w:p w:rsidR="00000000" w:rsidRDefault="000B168B">
      <w:pPr>
        <w:pStyle w:val="CM5"/>
        <w:ind w:firstLine="340"/>
        <w:rPr>
          <w:color w:val="221E1F"/>
        </w:rPr>
      </w:pPr>
      <w:r>
        <w:rPr>
          <w:color w:val="221E1F"/>
        </w:rPr>
        <w:t>Druhou historickou památkou je zdejší dřevěný krytý most, který byl zbudován v r</w:t>
      </w:r>
      <w:r>
        <w:rPr>
          <w:color w:val="221E1F"/>
        </w:rPr>
        <w:t>oce 1718. Tento letopočet je vysekán v dubovém sloupu uprostřed mostu na dolní straně. Je chráněn Státním památkovým úřadem. Most sloužil v minulosti k tomu, aby se po něm dostávali lidé z jednoho břehu Svratky na druhý a aby po něm jezdily i povozy tažené</w:t>
      </w:r>
      <w:r>
        <w:rPr>
          <w:color w:val="221E1F"/>
        </w:rPr>
        <w:t xml:space="preserve"> zvířecími potahy, později i motorová vozidla. </w:t>
      </w:r>
    </w:p>
    <w:p w:rsidR="00000000" w:rsidRDefault="000B168B">
      <w:pPr>
        <w:pStyle w:val="CM5"/>
        <w:ind w:firstLine="340"/>
        <w:rPr>
          <w:color w:val="221E1F"/>
        </w:rPr>
      </w:pPr>
    </w:p>
    <w:p w:rsidR="00000000" w:rsidRDefault="000B168B">
      <w:pPr>
        <w:pStyle w:val="CM5"/>
        <w:ind w:firstLine="340"/>
        <w:rPr>
          <w:color w:val="221E1F"/>
        </w:rPr>
      </w:pPr>
    </w:p>
    <w:p w:rsidR="00000000" w:rsidRDefault="00EB412B">
      <w:pPr>
        <w:pStyle w:val="CM5"/>
        <w:ind w:firstLine="340"/>
        <w:rPr>
          <w:color w:val="221E1F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31750</wp:posOffset>
            </wp:positionV>
            <wp:extent cx="2257425" cy="1685925"/>
            <wp:effectExtent l="19050" t="0" r="9525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B168B">
      <w:pPr>
        <w:pStyle w:val="CM5"/>
        <w:ind w:firstLine="340"/>
        <w:rPr>
          <w:color w:val="221E1F"/>
        </w:rPr>
      </w:pPr>
      <w:r>
        <w:rPr>
          <w:color w:val="221E1F"/>
        </w:rPr>
        <w:t xml:space="preserve">V </w:t>
      </w:r>
      <w:proofErr w:type="spellStart"/>
      <w:r>
        <w:rPr>
          <w:color w:val="221E1F"/>
        </w:rPr>
        <w:t>Černvíře</w:t>
      </w:r>
      <w:proofErr w:type="spellEnd"/>
      <w:r>
        <w:rPr>
          <w:color w:val="221E1F"/>
        </w:rPr>
        <w:t xml:space="preserve"> existuje několik památkově chráněných objektů. Patří mezi ně i zemědělská usedlost – statek č. 2. Dům byl v držení několika generací rodu </w:t>
      </w:r>
      <w:proofErr w:type="spellStart"/>
      <w:r>
        <w:rPr>
          <w:color w:val="221E1F"/>
        </w:rPr>
        <w:t>Vejpustkova</w:t>
      </w:r>
      <w:proofErr w:type="spellEnd"/>
      <w:r>
        <w:rPr>
          <w:color w:val="221E1F"/>
        </w:rPr>
        <w:t>. Dům byl vzhledem ke svým atraktivním inter</w:t>
      </w:r>
      <w:r>
        <w:rPr>
          <w:color w:val="221E1F"/>
        </w:rPr>
        <w:t xml:space="preserve">iérům několikrát využit pro natáčení některých dílů seriálu Četnické humoresky. </w:t>
      </w:r>
    </w:p>
    <w:p w:rsidR="00000000" w:rsidRDefault="000B168B">
      <w:pPr>
        <w:pStyle w:val="CM5"/>
        <w:ind w:firstLine="340"/>
        <w:rPr>
          <w:color w:val="221E1F"/>
        </w:rPr>
      </w:pPr>
    </w:p>
    <w:p w:rsidR="00000000" w:rsidRDefault="000B168B">
      <w:pPr>
        <w:pStyle w:val="CM5"/>
        <w:ind w:firstLine="340"/>
        <w:rPr>
          <w:color w:val="221E1F"/>
        </w:rPr>
      </w:pPr>
      <w:r>
        <w:rPr>
          <w:color w:val="221E1F"/>
        </w:rPr>
        <w:t xml:space="preserve">Pokud mluvíme či píšeme o </w:t>
      </w:r>
      <w:proofErr w:type="spellStart"/>
      <w:r>
        <w:rPr>
          <w:color w:val="221E1F"/>
        </w:rPr>
        <w:t>Černvíru</w:t>
      </w:r>
      <w:proofErr w:type="spellEnd"/>
      <w:r>
        <w:rPr>
          <w:color w:val="221E1F"/>
        </w:rPr>
        <w:t xml:space="preserve">, </w:t>
      </w:r>
      <w:r>
        <w:rPr>
          <w:color w:val="221E1F"/>
        </w:rPr>
        <w:lastRenderedPageBreak/>
        <w:t xml:space="preserve">nemůžeme opomenout zmínku o </w:t>
      </w:r>
      <w:proofErr w:type="spellStart"/>
      <w:r>
        <w:rPr>
          <w:color w:val="221E1F"/>
        </w:rPr>
        <w:t>Černvírském</w:t>
      </w:r>
      <w:proofErr w:type="spellEnd"/>
      <w:r>
        <w:rPr>
          <w:color w:val="221E1F"/>
        </w:rPr>
        <w:t xml:space="preserve"> hradu, který stával na skalnatém ostrohu nad řekou Svratkou a jeho založení se datuje do druhé pol</w:t>
      </w:r>
      <w:r>
        <w:rPr>
          <w:color w:val="221E1F"/>
        </w:rPr>
        <w:t xml:space="preserve">oviny 13. století. Často slyšíme, že tento hrádek měl v dávné minulosti pod zemí připojení na dlouhou podzemní chodbu, která vedla z kláštera Porta </w:t>
      </w:r>
      <w:proofErr w:type="spellStart"/>
      <w:r>
        <w:rPr>
          <w:color w:val="221E1F"/>
        </w:rPr>
        <w:t>Coeli</w:t>
      </w:r>
      <w:proofErr w:type="spellEnd"/>
      <w:r>
        <w:rPr>
          <w:color w:val="221E1F"/>
        </w:rPr>
        <w:t xml:space="preserve"> v </w:t>
      </w:r>
      <w:proofErr w:type="spellStart"/>
      <w:r>
        <w:rPr>
          <w:color w:val="221E1F"/>
        </w:rPr>
        <w:t>Předklášteří</w:t>
      </w:r>
      <w:proofErr w:type="spellEnd"/>
      <w:r>
        <w:rPr>
          <w:color w:val="221E1F"/>
        </w:rPr>
        <w:t xml:space="preserve"> do kláštera v Doubravníku a pak až na hrad Pernštejn. Zatím však žádný smrtelník na ten</w:t>
      </w:r>
      <w:r>
        <w:rPr>
          <w:color w:val="221E1F"/>
        </w:rPr>
        <w:t xml:space="preserve">to dlouhý podzemní tunel nepřišel. </w:t>
      </w:r>
    </w:p>
    <w:p w:rsidR="00000000" w:rsidRDefault="000B168B">
      <w:pPr>
        <w:pStyle w:val="Default"/>
      </w:pPr>
    </w:p>
    <w:p w:rsidR="00000000" w:rsidRDefault="000B168B">
      <w:pPr>
        <w:pStyle w:val="CM9"/>
        <w:spacing w:line="240" w:lineRule="atLeast"/>
        <w:ind w:firstLine="340"/>
        <w:rPr>
          <w:color w:val="221E1F"/>
        </w:rPr>
      </w:pPr>
      <w:proofErr w:type="spellStart"/>
      <w:r>
        <w:rPr>
          <w:color w:val="221E1F"/>
        </w:rPr>
        <w:t>Černvír</w:t>
      </w:r>
      <w:proofErr w:type="spellEnd"/>
      <w:r>
        <w:rPr>
          <w:color w:val="221E1F"/>
        </w:rPr>
        <w:t xml:space="preserve"> má také svou významnou osobnost. Eduard </w:t>
      </w:r>
      <w:proofErr w:type="spellStart"/>
      <w:r>
        <w:rPr>
          <w:color w:val="221E1F"/>
        </w:rPr>
        <w:t>Valdhans</w:t>
      </w:r>
      <w:proofErr w:type="spellEnd"/>
      <w:r>
        <w:rPr>
          <w:color w:val="221E1F"/>
        </w:rPr>
        <w:t xml:space="preserve"> se zde narodil v roce 1928. Je především malířem krajinomalby a zátiší, malířem inspirovaným rodnou Vysočinou. </w:t>
      </w: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EB412B">
      <w:pPr>
        <w:pStyle w:val="Default"/>
        <w:spacing w:after="160"/>
        <w:jc w:val="center"/>
        <w:rPr>
          <w:color w:val="221E1F"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-5450205</wp:posOffset>
            </wp:positionV>
            <wp:extent cx="5314950" cy="857250"/>
            <wp:effectExtent l="19050" t="0" r="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B168B">
      <w:pPr>
        <w:pStyle w:val="CM9"/>
        <w:spacing w:line="240" w:lineRule="atLeast"/>
        <w:ind w:firstLine="340"/>
        <w:jc w:val="both"/>
        <w:rPr>
          <w:rFonts w:ascii="U001 T OT Light" w:hAnsi="U001 T OT Light"/>
          <w:color w:val="221E1F"/>
        </w:rPr>
      </w:pPr>
      <w:r>
        <w:rPr>
          <w:rFonts w:ascii="U001 T OT Light" w:hAnsi="U001 T OT Light"/>
          <w:i/>
          <w:iCs/>
          <w:color w:val="221E1F"/>
        </w:rPr>
        <w:t>Městys Doubravník lež</w:t>
      </w:r>
      <w:r>
        <w:rPr>
          <w:rFonts w:ascii="U001 T OT Light" w:hAnsi="U001 T OT Light"/>
          <w:i/>
          <w:iCs/>
          <w:color w:val="221E1F"/>
        </w:rPr>
        <w:t xml:space="preserve">í v hlubokém zalesněném údolí na obou březích řeky Svratky asi 10 km severozápadně od Tišnova. První písemná zpráva o Doubravníku je z roku 1208. </w:t>
      </w:r>
    </w:p>
    <w:p w:rsidR="00000000" w:rsidRDefault="00EB412B">
      <w:pPr>
        <w:pStyle w:val="CM8"/>
        <w:spacing w:line="240" w:lineRule="atLeast"/>
        <w:ind w:firstLine="340"/>
        <w:jc w:val="both"/>
        <w:rPr>
          <w:color w:val="221E1F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38100</wp:posOffset>
            </wp:positionV>
            <wp:extent cx="2114550" cy="1400175"/>
            <wp:effectExtent l="19050" t="0" r="0" b="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color w:val="221E1F"/>
        </w:rPr>
        <w:t>Osudy Doubravníku byly v minulosti spojeny s osudy kláštera augustiniánek, hradem Pernštejnem a jeho majitel</w:t>
      </w:r>
      <w:r w:rsidR="000B168B">
        <w:rPr>
          <w:color w:val="221E1F"/>
        </w:rPr>
        <w:t>i. Klášter byl několikrát vypálen a již ve středověku neobnoven. V roce 1535 začali páni z Pernštejna se stavbou kostela, ve kterém se nachází jejich hrobka – od roku 1645 po vyloupení za třicetileté války je prázdná. V kostele se nachází krásná renesanční</w:t>
      </w:r>
      <w:r w:rsidR="000B168B">
        <w:rPr>
          <w:color w:val="221E1F"/>
        </w:rPr>
        <w:t xml:space="preserve"> kazatelna, vzácné barokní varhany z 18. století a hrobka hrabat </w:t>
      </w:r>
      <w:proofErr w:type="spellStart"/>
      <w:r w:rsidR="000B168B">
        <w:rPr>
          <w:color w:val="221E1F"/>
        </w:rPr>
        <w:t>Mitrovských</w:t>
      </w:r>
      <w:proofErr w:type="spellEnd"/>
      <w:r w:rsidR="000B168B">
        <w:rPr>
          <w:color w:val="221E1F"/>
        </w:rPr>
        <w:t xml:space="preserve">. </w:t>
      </w:r>
    </w:p>
    <w:p w:rsidR="00000000" w:rsidRDefault="000B168B">
      <w:pPr>
        <w:pStyle w:val="Default"/>
        <w:spacing w:after="220"/>
        <w:jc w:val="center"/>
        <w:rPr>
          <w:color w:val="221E1F"/>
          <w:sz w:val="20"/>
        </w:rPr>
      </w:pPr>
    </w:p>
    <w:p w:rsidR="00000000" w:rsidRDefault="00EB412B">
      <w:pPr>
        <w:pStyle w:val="CM4"/>
        <w:ind w:firstLine="340"/>
        <w:jc w:val="both"/>
        <w:rPr>
          <w:color w:val="221E1F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96520</wp:posOffset>
            </wp:positionV>
            <wp:extent cx="2105025" cy="1790700"/>
            <wp:effectExtent l="19050" t="0" r="9525" b="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color w:val="221E1F"/>
        </w:rPr>
        <w:t xml:space="preserve">Raritou je také památkově chráněné náměstí se sochami ze 17. století, kašnou a několika památkově chráněnými domy. Dalšími významnými stavbami jsou kaple sv. Maří Magdaleny </w:t>
      </w:r>
      <w:proofErr w:type="gramStart"/>
      <w:r w:rsidR="000B168B">
        <w:rPr>
          <w:color w:val="221E1F"/>
        </w:rPr>
        <w:t>ze</w:t>
      </w:r>
      <w:proofErr w:type="gramEnd"/>
      <w:r w:rsidR="000B168B">
        <w:rPr>
          <w:color w:val="221E1F"/>
        </w:rPr>
        <w:t xml:space="preserve"> 2. poloviny 17. století na vrchu </w:t>
      </w:r>
      <w:proofErr w:type="spellStart"/>
      <w:r w:rsidR="000B168B">
        <w:rPr>
          <w:color w:val="221E1F"/>
        </w:rPr>
        <w:t>Bozinka</w:t>
      </w:r>
      <w:proofErr w:type="spellEnd"/>
      <w:r w:rsidR="000B168B">
        <w:rPr>
          <w:color w:val="221E1F"/>
        </w:rPr>
        <w:t xml:space="preserve"> a kaplička sv. Anny z roku 1696 u ústí potoka Rakovce do řeky Svratky. Bývalá stará škola z roku 1728 je zrestaurována a upravena na radnici a poštu. V tzv. </w:t>
      </w:r>
    </w:p>
    <w:p w:rsidR="00000000" w:rsidRDefault="000B168B">
      <w:pPr>
        <w:pStyle w:val="CM9"/>
        <w:spacing w:line="240" w:lineRule="atLeast"/>
        <w:jc w:val="both"/>
        <w:rPr>
          <w:color w:val="221E1F"/>
        </w:rPr>
      </w:pPr>
      <w:proofErr w:type="spellStart"/>
      <w:r>
        <w:rPr>
          <w:color w:val="221E1F"/>
        </w:rPr>
        <w:t>Koldově</w:t>
      </w:r>
      <w:proofErr w:type="spellEnd"/>
      <w:r>
        <w:rPr>
          <w:color w:val="221E1F"/>
        </w:rPr>
        <w:t xml:space="preserve"> vile je památník významného veterináře akademika</w:t>
      </w:r>
      <w:r>
        <w:rPr>
          <w:color w:val="221E1F"/>
        </w:rPr>
        <w:t xml:space="preserve"> </w:t>
      </w:r>
      <w:proofErr w:type="spellStart"/>
      <w:r>
        <w:rPr>
          <w:color w:val="221E1F"/>
        </w:rPr>
        <w:t>Koldy</w:t>
      </w:r>
      <w:proofErr w:type="spellEnd"/>
      <w:r>
        <w:rPr>
          <w:color w:val="221E1F"/>
        </w:rPr>
        <w:t xml:space="preserve"> a malé muzeum. Na domě č. 13 je pamětní deska </w:t>
      </w:r>
      <w:proofErr w:type="spellStart"/>
      <w:r>
        <w:rPr>
          <w:color w:val="221E1F"/>
        </w:rPr>
        <w:t>doubravnického</w:t>
      </w:r>
      <w:proofErr w:type="spellEnd"/>
      <w:r>
        <w:rPr>
          <w:color w:val="221E1F"/>
        </w:rPr>
        <w:t xml:space="preserve"> rodáka </w:t>
      </w:r>
      <w:proofErr w:type="spellStart"/>
      <w:r>
        <w:rPr>
          <w:color w:val="221E1F"/>
        </w:rPr>
        <w:t>Osvalda</w:t>
      </w:r>
      <w:proofErr w:type="spellEnd"/>
      <w:r>
        <w:rPr>
          <w:color w:val="221E1F"/>
        </w:rPr>
        <w:t xml:space="preserve"> </w:t>
      </w:r>
      <w:proofErr w:type="spellStart"/>
      <w:r>
        <w:rPr>
          <w:color w:val="221E1F"/>
        </w:rPr>
        <w:t>Životského</w:t>
      </w:r>
      <w:proofErr w:type="spellEnd"/>
      <w:r>
        <w:rPr>
          <w:color w:val="221E1F"/>
        </w:rPr>
        <w:t>, železničního stavitele trati Tišnov – Žďár nad Sázavou. V katastru obce se nalézají dva smírčí kameny. Na kraji obce směrem na Nedvědici stojí památkově chráněný</w:t>
      </w:r>
      <w:r>
        <w:rPr>
          <w:color w:val="221E1F"/>
        </w:rPr>
        <w:t xml:space="preserve"> mlýn přestavěný v roce 1813, o čemž svědčí nápis na štítu. </w:t>
      </w:r>
    </w:p>
    <w:p w:rsidR="00000000" w:rsidRDefault="000B168B">
      <w:pPr>
        <w:pStyle w:val="Default"/>
        <w:spacing w:after="260"/>
        <w:jc w:val="center"/>
        <w:rPr>
          <w:color w:val="221E1F"/>
          <w:sz w:val="20"/>
        </w:rPr>
      </w:pPr>
    </w:p>
    <w:p w:rsidR="00000000" w:rsidRDefault="00EB412B">
      <w:pPr>
        <w:pStyle w:val="CM9"/>
        <w:spacing w:line="240" w:lineRule="atLeast"/>
        <w:ind w:firstLine="340"/>
        <w:jc w:val="both"/>
        <w:rPr>
          <w:color w:val="221E1F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54610</wp:posOffset>
            </wp:positionV>
            <wp:extent cx="2247900" cy="1524000"/>
            <wp:effectExtent l="19050" t="0" r="0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B168B">
        <w:rPr>
          <w:color w:val="221E1F"/>
        </w:rPr>
        <w:t>Křížovice</w:t>
      </w:r>
      <w:proofErr w:type="spellEnd"/>
      <w:r w:rsidR="000B168B">
        <w:rPr>
          <w:color w:val="221E1F"/>
        </w:rPr>
        <w:t xml:space="preserve"> jsou místní částí Doubravníku od roku 1971. První písemná zmínka o obci je z roku 1483 jako součásti pernštejnského dominia. Po celou dobu historie byly </w:t>
      </w:r>
      <w:proofErr w:type="spellStart"/>
      <w:r w:rsidR="000B168B">
        <w:rPr>
          <w:color w:val="221E1F"/>
        </w:rPr>
        <w:t>Křížovice</w:t>
      </w:r>
      <w:proofErr w:type="spellEnd"/>
      <w:r w:rsidR="000B168B">
        <w:rPr>
          <w:color w:val="221E1F"/>
        </w:rPr>
        <w:t xml:space="preserve"> církevně, soudně i t</w:t>
      </w:r>
      <w:r w:rsidR="000B168B">
        <w:rPr>
          <w:color w:val="221E1F"/>
        </w:rPr>
        <w:t xml:space="preserve">ržně závislé na Doubravníku. Obec, školně spojena s </w:t>
      </w:r>
      <w:proofErr w:type="spellStart"/>
      <w:r w:rsidR="000B168B">
        <w:rPr>
          <w:color w:val="221E1F"/>
        </w:rPr>
        <w:t>Křeptovem</w:t>
      </w:r>
      <w:proofErr w:type="spellEnd"/>
      <w:r w:rsidR="000B168B">
        <w:rPr>
          <w:color w:val="221E1F"/>
        </w:rPr>
        <w:t xml:space="preserve">, měla vlastní školu, která stojí na začátku obce. V padesátých letech působila v </w:t>
      </w:r>
      <w:proofErr w:type="spellStart"/>
      <w:r w:rsidR="000B168B">
        <w:rPr>
          <w:color w:val="221E1F"/>
        </w:rPr>
        <w:t>Křížovicích</w:t>
      </w:r>
      <w:proofErr w:type="spellEnd"/>
      <w:r w:rsidR="000B168B">
        <w:rPr>
          <w:color w:val="221E1F"/>
        </w:rPr>
        <w:t xml:space="preserve"> odbojová skupina proti komunistickému režimu a po jejím odhalení došlo k perzekucím obyvatel. V souča</w:t>
      </w:r>
      <w:r w:rsidR="000B168B">
        <w:rPr>
          <w:color w:val="221E1F"/>
        </w:rPr>
        <w:t xml:space="preserve">sné době je především rekreační oblastí vyznačující se poklidem a takřka nedotčenou přírodou. Leží vysoko nad údolím Svratky a jsou odtud překrásné rozhledy do okolí. </w:t>
      </w:r>
    </w:p>
    <w:p w:rsidR="00000000" w:rsidRDefault="00EB412B">
      <w:pPr>
        <w:pStyle w:val="CM9"/>
        <w:spacing w:line="240" w:lineRule="atLeast"/>
        <w:ind w:firstLine="340"/>
        <w:jc w:val="both"/>
        <w:rPr>
          <w:color w:val="221E1F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55880</wp:posOffset>
            </wp:positionV>
            <wp:extent cx="2219325" cy="1438275"/>
            <wp:effectExtent l="19050" t="0" r="9525" b="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color w:val="221E1F"/>
        </w:rPr>
        <w:t>Osada je známa také kulturní veřejnosti. Zasloužil se o to sochař Zdeněk Macháček a jeh</w:t>
      </w:r>
      <w:r w:rsidR="000B168B">
        <w:rPr>
          <w:color w:val="221E1F"/>
        </w:rPr>
        <w:t xml:space="preserve">o žena Stanislava. Ta provozuje Galerii z ruky a pořádá několikrát ročně významné kulturní akce. </w:t>
      </w:r>
    </w:p>
    <w:p w:rsidR="00000000" w:rsidRDefault="000B168B">
      <w:pPr>
        <w:pStyle w:val="Default"/>
        <w:spacing w:after="14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14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140"/>
        <w:jc w:val="center"/>
        <w:rPr>
          <w:color w:val="221E1F"/>
          <w:sz w:val="20"/>
        </w:rPr>
      </w:pPr>
    </w:p>
    <w:p w:rsidR="00000000" w:rsidRDefault="000B168B">
      <w:pPr>
        <w:pStyle w:val="CM8"/>
        <w:spacing w:line="240" w:lineRule="atLeast"/>
        <w:ind w:firstLine="340"/>
        <w:jc w:val="both"/>
        <w:rPr>
          <w:color w:val="221E1F"/>
        </w:rPr>
      </w:pPr>
      <w:r>
        <w:rPr>
          <w:color w:val="221E1F"/>
        </w:rPr>
        <w:t xml:space="preserve">Další místní částí Doubravníku je osada Prudká, dříve nazývaná Hamry. To podle hamru na výrobu železa, který tu stával do roku 1872. V tomto roce byl hamr </w:t>
      </w:r>
      <w:r>
        <w:rPr>
          <w:color w:val="221E1F"/>
        </w:rPr>
        <w:t xml:space="preserve">přestavěn na papírnu. Majitel papírny postavil také krytý dřevěný most přes řeku Svratku. V místě je rekreační středisko Českých drah. Významný je dále mlýn na Prudké, v němž prožil značnou část života malíř evropského věhlasu Bohumír Matal. </w:t>
      </w:r>
    </w:p>
    <w:p w:rsidR="00000000" w:rsidRDefault="00EB412B">
      <w:pPr>
        <w:pStyle w:val="Default"/>
        <w:spacing w:after="200"/>
      </w:pPr>
      <w:r>
        <w:rPr>
          <w:noProof/>
          <w:sz w:val="20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-2540</wp:posOffset>
            </wp:positionV>
            <wp:extent cx="2133600" cy="5391150"/>
            <wp:effectExtent l="19050" t="0" r="0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sz w:val="20"/>
        </w:rPr>
        <w:t>Nachází se z</w:t>
      </w:r>
      <w:r w:rsidR="000B168B">
        <w:rPr>
          <w:sz w:val="20"/>
        </w:rPr>
        <w:t>de přírodní rezervace Sokolí skála zřízená v roce 1949 z popudu známého myslivce a znalce přírody MUDr. Františka Jelínka. Název dostala podle sokolů stěhovavých, kteří tu hnízdili asi do roku 1953. Na jaře se skála pokryje žlutí tařice skalní, roste na ní</w:t>
      </w:r>
      <w:r w:rsidR="000B168B">
        <w:rPr>
          <w:sz w:val="20"/>
        </w:rPr>
        <w:t xml:space="preserve"> i keřovitý tis, jehož stáří odhadují odborníci na staletí.</w:t>
      </w:r>
      <w:r w:rsidR="000B168B">
        <w:t xml:space="preserve"> </w:t>
      </w: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EB412B">
      <w:pPr>
        <w:pStyle w:val="Default"/>
        <w:jc w:val="center"/>
        <w:rPr>
          <w:color w:val="221E1F"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-1426845</wp:posOffset>
            </wp:positionV>
            <wp:extent cx="5334000" cy="7553325"/>
            <wp:effectExtent l="19050" t="0" r="0" b="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EB412B">
      <w:pPr>
        <w:pStyle w:val="Default"/>
        <w:jc w:val="center"/>
        <w:rPr>
          <w:color w:val="221E1F"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334000" cy="7553325"/>
            <wp:effectExtent l="19050" t="0" r="0" b="0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EB412B">
      <w:pPr>
        <w:pStyle w:val="Default"/>
        <w:spacing w:after="280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-935990</wp:posOffset>
            </wp:positionV>
            <wp:extent cx="5314950" cy="847725"/>
            <wp:effectExtent l="19050" t="0" r="0" b="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B168B">
        <w:rPr>
          <w:sz w:val="20"/>
        </w:rPr>
        <w:t>Drahonín</w:t>
      </w:r>
      <w:proofErr w:type="spellEnd"/>
      <w:r w:rsidR="000B168B">
        <w:rPr>
          <w:sz w:val="20"/>
        </w:rPr>
        <w:t xml:space="preserve"> je malebná víska ležící za branami Českomoravské vysočiny. Obec vznikla při prameni bývalého </w:t>
      </w:r>
      <w:proofErr w:type="spellStart"/>
      <w:r w:rsidR="000B168B">
        <w:rPr>
          <w:sz w:val="20"/>
        </w:rPr>
        <w:t>Nevěrského</w:t>
      </w:r>
      <w:proofErr w:type="spellEnd"/>
      <w:r w:rsidR="000B168B">
        <w:rPr>
          <w:sz w:val="20"/>
        </w:rPr>
        <w:t xml:space="preserve"> potoka jako kolonizační sídlo. </w:t>
      </w:r>
    </w:p>
    <w:p w:rsidR="00000000" w:rsidRDefault="00EB412B">
      <w:pPr>
        <w:pStyle w:val="Default"/>
        <w:spacing w:after="240"/>
        <w:jc w:val="center"/>
        <w:rPr>
          <w:rFonts w:ascii="U001 T OT Light" w:hAnsi="U001 T OT Light"/>
          <w:color w:val="221E1F"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120650</wp:posOffset>
            </wp:positionV>
            <wp:extent cx="2266950" cy="1962150"/>
            <wp:effectExtent l="19050" t="0" r="0" b="0"/>
            <wp:wrapSquare wrapText="bothSides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</w:rPr>
      </w:pPr>
      <w:r>
        <w:rPr>
          <w:color w:val="221E1F"/>
        </w:rPr>
        <w:t xml:space="preserve">První písemná zmínka o </w:t>
      </w:r>
      <w:proofErr w:type="spellStart"/>
      <w:r>
        <w:rPr>
          <w:color w:val="221E1F"/>
        </w:rPr>
        <w:t>Drahonínu</w:t>
      </w:r>
      <w:proofErr w:type="spellEnd"/>
      <w:r>
        <w:rPr>
          <w:color w:val="221E1F"/>
        </w:rPr>
        <w:t xml:space="preserve"> pochází z</w:t>
      </w:r>
      <w:r>
        <w:rPr>
          <w:color w:val="221E1F"/>
        </w:rPr>
        <w:t xml:space="preserve"> roku 1353, kdy byl v držení místních vladyků. Jiné prameny však počátek vsi posunují asi o 150 let dříve. V okolí </w:t>
      </w:r>
      <w:proofErr w:type="spellStart"/>
      <w:r>
        <w:rPr>
          <w:color w:val="221E1F"/>
        </w:rPr>
        <w:t>Drahonína</w:t>
      </w:r>
      <w:proofErr w:type="spellEnd"/>
      <w:r>
        <w:rPr>
          <w:color w:val="221E1F"/>
        </w:rPr>
        <w:t xml:space="preserve"> se těžila uranová ruda. Počátkem 20. století zde bylo malé, ale bohaté ložisko </w:t>
      </w:r>
      <w:proofErr w:type="spellStart"/>
      <w:r>
        <w:rPr>
          <w:color w:val="221E1F"/>
        </w:rPr>
        <w:t>chromitu</w:t>
      </w:r>
      <w:proofErr w:type="spellEnd"/>
      <w:r>
        <w:rPr>
          <w:color w:val="221E1F"/>
        </w:rPr>
        <w:t xml:space="preserve"> (jediné u nás). </w:t>
      </w:r>
    </w:p>
    <w:p w:rsidR="00000000" w:rsidRDefault="000B168B">
      <w:pPr>
        <w:pStyle w:val="CM11"/>
        <w:spacing w:line="240" w:lineRule="atLeast"/>
        <w:ind w:firstLine="340"/>
        <w:jc w:val="both"/>
        <w:rPr>
          <w:color w:val="221E1F"/>
        </w:rPr>
      </w:pPr>
      <w:r>
        <w:rPr>
          <w:color w:val="221E1F"/>
        </w:rPr>
        <w:t xml:space="preserve">Nedaleko odtud se nachází </w:t>
      </w:r>
      <w:proofErr w:type="spellStart"/>
      <w:r>
        <w:rPr>
          <w:color w:val="221E1F"/>
        </w:rPr>
        <w:t>Trenckova</w:t>
      </w:r>
      <w:proofErr w:type="spellEnd"/>
      <w:r>
        <w:rPr>
          <w:color w:val="221E1F"/>
        </w:rPr>
        <w:t xml:space="preserve"> rokle. Podle pověsti se v ní skrýval baron </w:t>
      </w:r>
      <w:proofErr w:type="spellStart"/>
      <w:r>
        <w:rPr>
          <w:color w:val="221E1F"/>
        </w:rPr>
        <w:t>Trenck</w:t>
      </w:r>
      <w:proofErr w:type="spellEnd"/>
      <w:r>
        <w:rPr>
          <w:color w:val="221E1F"/>
        </w:rPr>
        <w:t xml:space="preserve"> – velitel pandurů. </w:t>
      </w:r>
    </w:p>
    <w:p w:rsidR="00000000" w:rsidRDefault="00EB412B">
      <w:pPr>
        <w:pStyle w:val="Default"/>
        <w:spacing w:after="300"/>
        <w:jc w:val="center"/>
        <w:rPr>
          <w:color w:val="221E1F"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250825</wp:posOffset>
            </wp:positionV>
            <wp:extent cx="2238375" cy="1704975"/>
            <wp:effectExtent l="19050" t="0" r="9525" b="0"/>
            <wp:wrapSquare wrapText="bothSides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B168B">
      <w:pPr>
        <w:pStyle w:val="CM9"/>
        <w:spacing w:line="240" w:lineRule="atLeast"/>
        <w:jc w:val="both"/>
        <w:rPr>
          <w:color w:val="221E1F"/>
        </w:rPr>
      </w:pPr>
      <w:r>
        <w:rPr>
          <w:color w:val="221E1F"/>
        </w:rPr>
        <w:t xml:space="preserve">Ještě před tím, než místo opustil, tu prý zakopal naloupený poklad. V rokli roste mnoho horských rostlin, mechů a kapradí. </w:t>
      </w:r>
    </w:p>
    <w:p w:rsidR="00000000" w:rsidRDefault="000B168B">
      <w:pPr>
        <w:pStyle w:val="CM8"/>
        <w:spacing w:line="240" w:lineRule="atLeast"/>
        <w:ind w:firstLine="340"/>
        <w:jc w:val="both"/>
        <w:rPr>
          <w:color w:val="221E1F"/>
        </w:rPr>
      </w:pPr>
      <w:r>
        <w:rPr>
          <w:color w:val="221E1F"/>
        </w:rPr>
        <w:t xml:space="preserve">Přes </w:t>
      </w:r>
      <w:proofErr w:type="spellStart"/>
      <w:r>
        <w:rPr>
          <w:color w:val="221E1F"/>
        </w:rPr>
        <w:t>Drahonín</w:t>
      </w:r>
      <w:proofErr w:type="spellEnd"/>
      <w:r>
        <w:rPr>
          <w:color w:val="221E1F"/>
        </w:rPr>
        <w:t xml:space="preserve"> se můžeme dostat až na Šafránkův mlý</w:t>
      </w:r>
      <w:r>
        <w:rPr>
          <w:color w:val="221E1F"/>
        </w:rPr>
        <w:t xml:space="preserve">n. Nad nedalekým splavem je vidět Čertův kámen s otiskem čertova palce. Šafránkův mlýn je východiskem řady turistických tras: např. na </w:t>
      </w:r>
      <w:proofErr w:type="spellStart"/>
      <w:r>
        <w:rPr>
          <w:color w:val="221E1F"/>
        </w:rPr>
        <w:t>Havlov</w:t>
      </w:r>
      <w:proofErr w:type="spellEnd"/>
      <w:r>
        <w:rPr>
          <w:color w:val="221E1F"/>
        </w:rPr>
        <w:t xml:space="preserve"> nebo na zříceniny hradů </w:t>
      </w:r>
      <w:proofErr w:type="spellStart"/>
      <w:r>
        <w:rPr>
          <w:color w:val="221E1F"/>
        </w:rPr>
        <w:t>Víckov</w:t>
      </w:r>
      <w:proofErr w:type="spellEnd"/>
      <w:r>
        <w:rPr>
          <w:color w:val="221E1F"/>
        </w:rPr>
        <w:t xml:space="preserve"> a </w:t>
      </w:r>
      <w:proofErr w:type="spellStart"/>
      <w:r>
        <w:rPr>
          <w:color w:val="221E1F"/>
        </w:rPr>
        <w:t>Košíkov</w:t>
      </w:r>
      <w:proofErr w:type="spellEnd"/>
      <w:r>
        <w:rPr>
          <w:color w:val="221E1F"/>
        </w:rPr>
        <w:t xml:space="preserve">. Hrad </w:t>
      </w:r>
      <w:proofErr w:type="spellStart"/>
      <w:r>
        <w:rPr>
          <w:color w:val="221E1F"/>
        </w:rPr>
        <w:t>Košíkov</w:t>
      </w:r>
      <w:proofErr w:type="spellEnd"/>
      <w:r>
        <w:rPr>
          <w:color w:val="221E1F"/>
        </w:rPr>
        <w:t xml:space="preserve"> vlastnil v letech 1429 – 1430 Mikuláš </w:t>
      </w:r>
      <w:proofErr w:type="spellStart"/>
      <w:r>
        <w:rPr>
          <w:color w:val="221E1F"/>
        </w:rPr>
        <w:t>Člupek</w:t>
      </w:r>
      <w:proofErr w:type="spellEnd"/>
      <w:r>
        <w:rPr>
          <w:color w:val="221E1F"/>
        </w:rPr>
        <w:t xml:space="preserve">, který byl ve </w:t>
      </w:r>
      <w:r>
        <w:rPr>
          <w:color w:val="221E1F"/>
        </w:rPr>
        <w:t xml:space="preserve">službách Viléma z Pernštejna. </w:t>
      </w:r>
    </w:p>
    <w:p w:rsidR="00000000" w:rsidRDefault="000B168B">
      <w:pPr>
        <w:pStyle w:val="Default"/>
        <w:spacing w:after="160"/>
        <w:jc w:val="center"/>
        <w:rPr>
          <w:color w:val="221E1F"/>
          <w:sz w:val="20"/>
        </w:rPr>
      </w:pPr>
    </w:p>
    <w:p w:rsidR="00000000" w:rsidRDefault="000B168B">
      <w:pPr>
        <w:pStyle w:val="CM9"/>
        <w:spacing w:line="240" w:lineRule="atLeast"/>
        <w:ind w:firstLine="283"/>
        <w:jc w:val="both"/>
        <w:rPr>
          <w:color w:val="221E1F"/>
        </w:rPr>
      </w:pPr>
      <w:r>
        <w:rPr>
          <w:color w:val="221E1F"/>
        </w:rPr>
        <w:t xml:space="preserve">V obci stojí kaple Krista Krále se zvonicí a u ní kříž z narůžovělého mramoru. V severní části obce je dřevěný kříž s vyřezávanými postavami ukřižovaného a Panny Marie. </w:t>
      </w:r>
    </w:p>
    <w:p w:rsidR="00000000" w:rsidRDefault="000B168B">
      <w:pPr>
        <w:pStyle w:val="CM4"/>
        <w:ind w:firstLine="340"/>
        <w:jc w:val="both"/>
        <w:rPr>
          <w:color w:val="221E1F"/>
        </w:rPr>
      </w:pPr>
      <w:r>
        <w:rPr>
          <w:color w:val="221E1F"/>
        </w:rPr>
        <w:t xml:space="preserve">Do svých šesti let žil v </w:t>
      </w:r>
      <w:proofErr w:type="spellStart"/>
      <w:r>
        <w:rPr>
          <w:color w:val="221E1F"/>
        </w:rPr>
        <w:t>Drahoníně</w:t>
      </w:r>
      <w:proofErr w:type="spellEnd"/>
      <w:r>
        <w:rPr>
          <w:color w:val="221E1F"/>
        </w:rPr>
        <w:t xml:space="preserve"> PhDr. Karel Fic, CS</w:t>
      </w:r>
      <w:r>
        <w:rPr>
          <w:color w:val="221E1F"/>
        </w:rPr>
        <w:t xml:space="preserve">c., pracovník Ústavu pro jazyk </w:t>
      </w:r>
      <w:r w:rsidR="00EB412B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-21590</wp:posOffset>
            </wp:positionV>
            <wp:extent cx="2238375" cy="1485900"/>
            <wp:effectExtent l="19050" t="0" r="9525" b="0"/>
            <wp:wrapSquare wrapText="bothSides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21E1F"/>
        </w:rPr>
        <w:t xml:space="preserve">český v Brně, spoluautor Českých jazykových atlasů, autor knihy Dějiny </w:t>
      </w:r>
      <w:proofErr w:type="spellStart"/>
      <w:r>
        <w:rPr>
          <w:color w:val="221E1F"/>
        </w:rPr>
        <w:t>Drahonína</w:t>
      </w:r>
      <w:proofErr w:type="spellEnd"/>
      <w:r>
        <w:rPr>
          <w:color w:val="221E1F"/>
        </w:rPr>
        <w:t xml:space="preserve">. Po Karlu Ficovi je pojmenována i </w:t>
      </w:r>
      <w:proofErr w:type="spellStart"/>
      <w:r>
        <w:rPr>
          <w:color w:val="221E1F"/>
        </w:rPr>
        <w:t>drahonínská</w:t>
      </w:r>
      <w:proofErr w:type="spellEnd"/>
      <w:r>
        <w:rPr>
          <w:color w:val="221E1F"/>
        </w:rPr>
        <w:t xml:space="preserve"> knihovna. </w:t>
      </w: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EB412B">
      <w:pPr>
        <w:pStyle w:val="Default"/>
        <w:spacing w:after="280"/>
        <w:jc w:val="center"/>
        <w:rPr>
          <w:color w:val="221E1F"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-935990</wp:posOffset>
            </wp:positionV>
            <wp:extent cx="5314950" cy="847725"/>
            <wp:effectExtent l="19050" t="0" r="0" b="0"/>
            <wp:wrapSquare wrapText="bothSides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B168B">
      <w:pPr>
        <w:pStyle w:val="CM9"/>
        <w:spacing w:line="240" w:lineRule="atLeast"/>
        <w:ind w:firstLine="340"/>
        <w:jc w:val="both"/>
        <w:rPr>
          <w:rFonts w:ascii="U001 T OT Light" w:hAnsi="U001 T OT Light"/>
          <w:color w:val="221E1F"/>
        </w:rPr>
      </w:pPr>
      <w:r>
        <w:rPr>
          <w:rFonts w:ascii="U001 T OT Light" w:hAnsi="U001 T OT Light"/>
          <w:i/>
          <w:iCs/>
          <w:color w:val="221E1F"/>
        </w:rPr>
        <w:t>Městys Nedvědice spravuje kromě vlastní Nedvědice místní část Pernšt</w:t>
      </w:r>
      <w:r>
        <w:rPr>
          <w:rFonts w:ascii="U001 T OT Light" w:hAnsi="U001 T OT Light"/>
          <w:i/>
          <w:iCs/>
          <w:color w:val="221E1F"/>
        </w:rPr>
        <w:t>ejn. Nedvědice leží na obou březích řeky Svratky, nemá přirozené centrum (náměstí). „Městečko“, jak se centrální ulici říká, začíná v horní části kostelem a v dolní části končí u obchodního domu. Farní kostel sv. Kunhuty byl postaven roku 1727. Hřbitov u s</w:t>
      </w:r>
      <w:r>
        <w:rPr>
          <w:rFonts w:ascii="U001 T OT Light" w:hAnsi="U001 T OT Light"/>
          <w:i/>
          <w:iCs/>
          <w:color w:val="221E1F"/>
        </w:rPr>
        <w:t xml:space="preserve">ilnice ke Kovářové byl zřízen počátkem 19. století. V Nedvědici najdeme obchody, četné restaurace, dvě cukrárny. </w:t>
      </w:r>
      <w:proofErr w:type="gramStart"/>
      <w:r>
        <w:rPr>
          <w:rFonts w:ascii="U001 T OT Light" w:hAnsi="U001 T OT Light"/>
          <w:i/>
          <w:iCs/>
          <w:color w:val="221E1F"/>
        </w:rPr>
        <w:t>Vlak</w:t>
      </w:r>
      <w:proofErr w:type="gramEnd"/>
      <w:r>
        <w:rPr>
          <w:rFonts w:ascii="U001 T OT Light" w:hAnsi="U001 T OT Light"/>
          <w:i/>
          <w:iCs/>
          <w:color w:val="221E1F"/>
        </w:rPr>
        <w:t xml:space="preserve"> a několik autobusových linek zajišťují veřejnou </w:t>
      </w:r>
      <w:proofErr w:type="gramStart"/>
      <w:r>
        <w:rPr>
          <w:rFonts w:ascii="U001 T OT Light" w:hAnsi="U001 T OT Light"/>
          <w:i/>
          <w:iCs/>
          <w:color w:val="221E1F"/>
        </w:rPr>
        <w:t>dopravu</w:t>
      </w:r>
      <w:proofErr w:type="gramEnd"/>
      <w:r>
        <w:rPr>
          <w:rFonts w:ascii="U001 T OT Light" w:hAnsi="U001 T OT Light"/>
          <w:i/>
          <w:iCs/>
          <w:color w:val="221E1F"/>
        </w:rPr>
        <w:t xml:space="preserve"> na všechny strany. Výraznou dominantou je hrad Pernštejn. </w:t>
      </w:r>
    </w:p>
    <w:p w:rsidR="00000000" w:rsidRDefault="000B168B">
      <w:pPr>
        <w:pStyle w:val="Default"/>
        <w:spacing w:after="120"/>
        <w:jc w:val="center"/>
        <w:rPr>
          <w:rFonts w:ascii="U001 T OT Light" w:hAnsi="U001 T OT Light"/>
          <w:color w:val="221E1F"/>
          <w:sz w:val="20"/>
        </w:rPr>
      </w:pPr>
    </w:p>
    <w:p w:rsidR="00000000" w:rsidRDefault="00EB412B">
      <w:pPr>
        <w:pStyle w:val="CM11"/>
        <w:spacing w:line="240" w:lineRule="atLeast"/>
        <w:ind w:firstLine="340"/>
        <w:jc w:val="both"/>
        <w:rPr>
          <w:color w:val="221E1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2637155</wp:posOffset>
            </wp:positionV>
            <wp:extent cx="2238375" cy="1524000"/>
            <wp:effectExtent l="19050" t="0" r="9525" b="0"/>
            <wp:wrapSquare wrapText="bothSides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46355</wp:posOffset>
            </wp:positionV>
            <wp:extent cx="2152650" cy="1847850"/>
            <wp:effectExtent l="19050" t="0" r="0" b="0"/>
            <wp:wrapSquare wrapText="bothSides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b/>
          <w:bCs/>
          <w:color w:val="221E1F"/>
        </w:rPr>
        <w:t xml:space="preserve">Historie: </w:t>
      </w:r>
      <w:r w:rsidR="000B168B">
        <w:rPr>
          <w:color w:val="221E1F"/>
        </w:rPr>
        <w:t xml:space="preserve">Nejstarší </w:t>
      </w:r>
      <w:r w:rsidR="000B168B">
        <w:rPr>
          <w:color w:val="221E1F"/>
        </w:rPr>
        <w:t xml:space="preserve">písemná zpráva z roku 1350 je zapsána v zemských deskách brněnských. Dokazuje, že Filip mladší z Pernštejna potvrdil </w:t>
      </w:r>
      <w:proofErr w:type="spellStart"/>
      <w:r w:rsidR="000B168B">
        <w:rPr>
          <w:color w:val="221E1F"/>
        </w:rPr>
        <w:t>Jimramovi</w:t>
      </w:r>
      <w:proofErr w:type="spellEnd"/>
      <w:r w:rsidR="000B168B">
        <w:rPr>
          <w:color w:val="221E1F"/>
        </w:rPr>
        <w:t xml:space="preserve"> z Pernštejna držbu několika vesnic pernštejnského panství, mezi nimi i třetinu Nedvědice. Nedvědice vznikla pravděpodobně jako po</w:t>
      </w:r>
      <w:r w:rsidR="000B168B">
        <w:rPr>
          <w:color w:val="221E1F"/>
        </w:rPr>
        <w:t>dhradí sídla pánů hradu, její existence tedy spadá už do období první zmínky o hradu, to je v roce 1285. V roce 1482 udělili Vilém a Vratislav z Pernštejna Nedvědici právo odúmrtí a v roce 1487 osvobození od hlásné služby na hradě Pernštejně. V roce 1500 b</w:t>
      </w:r>
      <w:r w:rsidR="000B168B">
        <w:rPr>
          <w:color w:val="221E1F"/>
        </w:rPr>
        <w:t xml:space="preserve">yla Nedvědice osvobozena od povinnosti šenkování panského vína. Jan z Pernštejna a Maxmilián z Pernštejna osvobodili v roce 1589 Nedvědici od robot za roční plat 12 zlatých. Další privilegia (už ze 17. století) se týkají povolení trhů v Nedvědici. </w:t>
      </w:r>
    </w:p>
    <w:p w:rsidR="00000000" w:rsidRDefault="000B168B">
      <w:pPr>
        <w:pStyle w:val="Default"/>
        <w:spacing w:after="140"/>
        <w:jc w:val="center"/>
        <w:rPr>
          <w:color w:val="221E1F"/>
          <w:sz w:val="20"/>
        </w:rPr>
      </w:pPr>
    </w:p>
    <w:p w:rsidR="00000000" w:rsidRDefault="000B168B">
      <w:pPr>
        <w:pStyle w:val="CM4"/>
        <w:ind w:firstLine="340"/>
        <w:jc w:val="both"/>
        <w:rPr>
          <w:color w:val="221E1F"/>
        </w:rPr>
      </w:pPr>
      <w:r>
        <w:rPr>
          <w:color w:val="221E1F"/>
        </w:rPr>
        <w:t>Obživu</w:t>
      </w:r>
      <w:r>
        <w:rPr>
          <w:color w:val="221E1F"/>
        </w:rPr>
        <w:t xml:space="preserve"> pro občany přinášela práce v huti (17. stol.), práce v kamenolomech a následné zpracování kamene (zejména mramoru). Nedvědice byla známa zručnými kameníky pracujícími především s mramorem. Ten se zde těžil až do roku 1960. </w:t>
      </w: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</w:rPr>
      </w:pPr>
      <w:r>
        <w:rPr>
          <w:color w:val="221E1F"/>
        </w:rPr>
        <w:t>Škola je v Nedvědici od roku 16</w:t>
      </w:r>
      <w:r>
        <w:rPr>
          <w:color w:val="221E1F"/>
        </w:rPr>
        <w:t xml:space="preserve">27. </w:t>
      </w:r>
      <w:r>
        <w:rPr>
          <w:color w:val="221E1F"/>
        </w:rPr>
        <w:lastRenderedPageBreak/>
        <w:t xml:space="preserve">Současná základní škola je v budovách z let 1903, 1913 a 1986. Budova mateřské školy byla postavena v roce 1963. </w:t>
      </w:r>
    </w:p>
    <w:p w:rsidR="00000000" w:rsidRDefault="000B168B">
      <w:pPr>
        <w:pStyle w:val="CM4"/>
        <w:ind w:firstLine="340"/>
        <w:jc w:val="both"/>
        <w:rPr>
          <w:color w:val="221E1F"/>
        </w:rPr>
      </w:pPr>
      <w:r>
        <w:rPr>
          <w:b/>
          <w:bCs/>
          <w:color w:val="221E1F"/>
        </w:rPr>
        <w:t xml:space="preserve">Příroda: </w:t>
      </w:r>
      <w:r>
        <w:rPr>
          <w:color w:val="221E1F"/>
        </w:rPr>
        <w:t>Okolí Nedvědice je součástí přírodního parku Svratecká hornatina. Při výstupu do Sedla můžeme v Hoře vidět i slyšet krkavce velké</w:t>
      </w:r>
      <w:r>
        <w:rPr>
          <w:color w:val="221E1F"/>
        </w:rPr>
        <w:t>ho (</w:t>
      </w:r>
      <w:proofErr w:type="spellStart"/>
      <w:r>
        <w:rPr>
          <w:color w:val="221E1F"/>
        </w:rPr>
        <w:t>Corvus</w:t>
      </w:r>
      <w:proofErr w:type="spellEnd"/>
      <w:r>
        <w:rPr>
          <w:color w:val="221E1F"/>
        </w:rPr>
        <w:t xml:space="preserve"> </w:t>
      </w:r>
      <w:proofErr w:type="spellStart"/>
      <w:r>
        <w:rPr>
          <w:color w:val="221E1F"/>
        </w:rPr>
        <w:t>corax</w:t>
      </w:r>
      <w:proofErr w:type="spellEnd"/>
      <w:r>
        <w:rPr>
          <w:color w:val="221E1F"/>
        </w:rPr>
        <w:t>). Krkavci s velkou pravděpodobností v Hoře hnízdí. Vyskytují se zde i dravci -káně lesní (</w:t>
      </w:r>
      <w:proofErr w:type="spellStart"/>
      <w:r>
        <w:rPr>
          <w:color w:val="221E1F"/>
        </w:rPr>
        <w:t>Buteo</w:t>
      </w:r>
      <w:proofErr w:type="spellEnd"/>
      <w:r>
        <w:rPr>
          <w:color w:val="221E1F"/>
        </w:rPr>
        <w:t xml:space="preserve"> </w:t>
      </w:r>
      <w:proofErr w:type="spellStart"/>
      <w:r>
        <w:rPr>
          <w:color w:val="221E1F"/>
        </w:rPr>
        <w:t>buteo</w:t>
      </w:r>
      <w:proofErr w:type="spellEnd"/>
      <w:r>
        <w:rPr>
          <w:color w:val="221E1F"/>
        </w:rPr>
        <w:t>), jestřáb lesní (</w:t>
      </w:r>
      <w:proofErr w:type="spellStart"/>
      <w:r>
        <w:rPr>
          <w:color w:val="221E1F"/>
        </w:rPr>
        <w:t>Accipiter</w:t>
      </w:r>
      <w:proofErr w:type="spellEnd"/>
      <w:r>
        <w:rPr>
          <w:color w:val="221E1F"/>
        </w:rPr>
        <w:t xml:space="preserve"> </w:t>
      </w:r>
      <w:proofErr w:type="spellStart"/>
      <w:r>
        <w:rPr>
          <w:color w:val="221E1F"/>
        </w:rPr>
        <w:t>gentilis</w:t>
      </w:r>
      <w:proofErr w:type="spellEnd"/>
      <w:r>
        <w:rPr>
          <w:color w:val="221E1F"/>
        </w:rPr>
        <w:t>) a krahujec obecný (</w:t>
      </w:r>
      <w:proofErr w:type="spellStart"/>
      <w:r>
        <w:rPr>
          <w:color w:val="221E1F"/>
        </w:rPr>
        <w:t>Accipiter</w:t>
      </w:r>
      <w:proofErr w:type="spellEnd"/>
      <w:r>
        <w:rPr>
          <w:color w:val="221E1F"/>
        </w:rPr>
        <w:t xml:space="preserve"> </w:t>
      </w:r>
      <w:proofErr w:type="spellStart"/>
      <w:r>
        <w:rPr>
          <w:color w:val="221E1F"/>
        </w:rPr>
        <w:t>nisus</w:t>
      </w:r>
      <w:proofErr w:type="spellEnd"/>
      <w:r>
        <w:rPr>
          <w:color w:val="221E1F"/>
        </w:rPr>
        <w:t>). Na jaře se z Hory ozývá kukačka (</w:t>
      </w:r>
      <w:proofErr w:type="spellStart"/>
      <w:r>
        <w:rPr>
          <w:color w:val="221E1F"/>
        </w:rPr>
        <w:t>Cuculus</w:t>
      </w:r>
      <w:proofErr w:type="spellEnd"/>
      <w:r>
        <w:rPr>
          <w:color w:val="221E1F"/>
        </w:rPr>
        <w:t xml:space="preserve"> </w:t>
      </w:r>
      <w:proofErr w:type="spellStart"/>
      <w:r>
        <w:rPr>
          <w:color w:val="221E1F"/>
        </w:rPr>
        <w:t>canorus</w:t>
      </w:r>
      <w:proofErr w:type="spellEnd"/>
      <w:r>
        <w:rPr>
          <w:color w:val="221E1F"/>
        </w:rPr>
        <w:t>). V lesnatém k</w:t>
      </w:r>
      <w:r>
        <w:rPr>
          <w:color w:val="221E1F"/>
        </w:rPr>
        <w:t>omplexu Hory se vyskytuje srnčí zvěř i zvěř černá (divočáci). Nechybí tu ani liška obecná (</w:t>
      </w:r>
      <w:proofErr w:type="spellStart"/>
      <w:r>
        <w:rPr>
          <w:color w:val="221E1F"/>
        </w:rPr>
        <w:t>Vulpes</w:t>
      </w:r>
      <w:proofErr w:type="spellEnd"/>
      <w:r>
        <w:rPr>
          <w:color w:val="221E1F"/>
        </w:rPr>
        <w:t xml:space="preserve"> </w:t>
      </w:r>
      <w:proofErr w:type="spellStart"/>
      <w:r>
        <w:rPr>
          <w:color w:val="221E1F"/>
        </w:rPr>
        <w:t>vulpes</w:t>
      </w:r>
      <w:proofErr w:type="spellEnd"/>
      <w:r>
        <w:rPr>
          <w:color w:val="221E1F"/>
        </w:rPr>
        <w:t>) a jezevec lesní (</w:t>
      </w:r>
      <w:proofErr w:type="spellStart"/>
      <w:r>
        <w:rPr>
          <w:color w:val="221E1F"/>
        </w:rPr>
        <w:t>Meles</w:t>
      </w:r>
      <w:proofErr w:type="spellEnd"/>
      <w:r>
        <w:rPr>
          <w:color w:val="221E1F"/>
        </w:rPr>
        <w:t xml:space="preserve"> </w:t>
      </w:r>
      <w:proofErr w:type="spellStart"/>
      <w:r>
        <w:rPr>
          <w:color w:val="221E1F"/>
        </w:rPr>
        <w:t>meles</w:t>
      </w:r>
      <w:proofErr w:type="spellEnd"/>
      <w:r>
        <w:rPr>
          <w:color w:val="221E1F"/>
        </w:rPr>
        <w:t xml:space="preserve">). </w:t>
      </w:r>
    </w:p>
    <w:p w:rsidR="00000000" w:rsidRDefault="000B168B">
      <w:pPr>
        <w:pStyle w:val="Default"/>
      </w:pPr>
    </w:p>
    <w:p w:rsidR="00000000" w:rsidRDefault="000B168B">
      <w:pPr>
        <w:pStyle w:val="CM4"/>
        <w:ind w:firstLine="340"/>
        <w:jc w:val="both"/>
        <w:rPr>
          <w:b/>
          <w:bCs/>
          <w:color w:val="221E1F"/>
        </w:rPr>
      </w:pPr>
      <w:r>
        <w:rPr>
          <w:b/>
          <w:bCs/>
          <w:color w:val="221E1F"/>
        </w:rPr>
        <w:t xml:space="preserve">Některé význačné body: </w:t>
      </w:r>
    </w:p>
    <w:p w:rsidR="00000000" w:rsidRDefault="000B168B">
      <w:pPr>
        <w:pStyle w:val="Default"/>
      </w:pPr>
    </w:p>
    <w:p w:rsidR="00000000" w:rsidRDefault="000B168B">
      <w:pPr>
        <w:pStyle w:val="CM4"/>
        <w:ind w:firstLine="340"/>
        <w:jc w:val="both"/>
        <w:rPr>
          <w:color w:val="221E1F"/>
        </w:rPr>
      </w:pPr>
      <w:r>
        <w:rPr>
          <w:b/>
          <w:bCs/>
          <w:color w:val="221E1F"/>
        </w:rPr>
        <w:t xml:space="preserve">Pomník padlým z první světové války </w:t>
      </w:r>
      <w:r>
        <w:rPr>
          <w:color w:val="221E1F"/>
        </w:rPr>
        <w:t xml:space="preserve">s následně osazenou deskou se jmény obětí druhé světové </w:t>
      </w:r>
      <w:r>
        <w:rPr>
          <w:color w:val="221E1F"/>
        </w:rPr>
        <w:t xml:space="preserve">války je z jednoho kusu bílého </w:t>
      </w:r>
      <w:proofErr w:type="spellStart"/>
      <w:r>
        <w:rPr>
          <w:color w:val="221E1F"/>
        </w:rPr>
        <w:t>nedvědického</w:t>
      </w:r>
      <w:proofErr w:type="spellEnd"/>
      <w:r>
        <w:rPr>
          <w:color w:val="221E1F"/>
        </w:rPr>
        <w:t xml:space="preserve"> mramoru. Byl vybudován v roce 1925 a jeho autorem je Josef Axman. </w:t>
      </w:r>
    </w:p>
    <w:p w:rsidR="00000000" w:rsidRDefault="000B168B">
      <w:pPr>
        <w:pStyle w:val="CM4"/>
        <w:ind w:firstLine="340"/>
        <w:jc w:val="both"/>
        <w:rPr>
          <w:b/>
          <w:bCs/>
          <w:color w:val="221E1F"/>
        </w:rPr>
      </w:pPr>
    </w:p>
    <w:p w:rsidR="00000000" w:rsidRDefault="00EB412B">
      <w:pPr>
        <w:pStyle w:val="CM4"/>
        <w:ind w:firstLine="340"/>
        <w:jc w:val="both"/>
        <w:rPr>
          <w:color w:val="221E1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546735</wp:posOffset>
            </wp:positionV>
            <wp:extent cx="2074545" cy="2700655"/>
            <wp:effectExtent l="19050" t="0" r="1905" b="0"/>
            <wp:wrapSquare wrapText="bothSides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b/>
          <w:bCs/>
          <w:color w:val="221E1F"/>
        </w:rPr>
        <w:t xml:space="preserve">Lípa svobody v Nedvědici </w:t>
      </w:r>
      <w:r w:rsidR="000B168B">
        <w:rPr>
          <w:color w:val="221E1F"/>
        </w:rPr>
        <w:t xml:space="preserve">a </w:t>
      </w:r>
      <w:r w:rsidR="000B168B">
        <w:rPr>
          <w:b/>
          <w:bCs/>
          <w:color w:val="221E1F"/>
        </w:rPr>
        <w:t xml:space="preserve">Lípa svobody na Pernštejně </w:t>
      </w:r>
      <w:r w:rsidR="000B168B">
        <w:rPr>
          <w:color w:val="221E1F"/>
        </w:rPr>
        <w:t xml:space="preserve">připomínají vznik Československé republiky v roce 1918. Vedle </w:t>
      </w:r>
      <w:proofErr w:type="spellStart"/>
      <w:r w:rsidR="000B168B">
        <w:rPr>
          <w:color w:val="221E1F"/>
        </w:rPr>
        <w:t>nedvědické</w:t>
      </w:r>
      <w:proofErr w:type="spellEnd"/>
      <w:r w:rsidR="000B168B">
        <w:rPr>
          <w:color w:val="221E1F"/>
        </w:rPr>
        <w:t xml:space="preserve"> je Strom republi</w:t>
      </w:r>
      <w:r w:rsidR="000B168B">
        <w:rPr>
          <w:color w:val="221E1F"/>
        </w:rPr>
        <w:t xml:space="preserve">ky, který byl vysazen v říjnu 1968. Vedle pernštejnské je Lípa pernštejnských hasičů vysazená v říjnu 2008. </w:t>
      </w:r>
    </w:p>
    <w:p w:rsidR="00000000" w:rsidRDefault="000B168B">
      <w:pPr>
        <w:pStyle w:val="CM4"/>
        <w:ind w:firstLine="340"/>
        <w:jc w:val="both"/>
        <w:rPr>
          <w:color w:val="221E1F"/>
        </w:rPr>
      </w:pPr>
    </w:p>
    <w:p w:rsidR="00000000" w:rsidRDefault="000B168B">
      <w:pPr>
        <w:pStyle w:val="CM4"/>
        <w:ind w:firstLine="340"/>
        <w:jc w:val="both"/>
        <w:rPr>
          <w:color w:val="221E1F"/>
        </w:rPr>
      </w:pPr>
      <w:r>
        <w:rPr>
          <w:color w:val="221E1F"/>
        </w:rPr>
        <w:t xml:space="preserve">Lomů je v okolí Nedvědice a Pernštejna několik. Historicky i geologicky nejvýznamnější jsou lomy mramorové, největším z nich je obecní lom ve </w:t>
      </w:r>
      <w:proofErr w:type="spellStart"/>
      <w:r>
        <w:rPr>
          <w:color w:val="221E1F"/>
        </w:rPr>
        <w:t>Žleb</w:t>
      </w:r>
      <w:r>
        <w:rPr>
          <w:color w:val="221E1F"/>
        </w:rPr>
        <w:t>ě</w:t>
      </w:r>
      <w:proofErr w:type="spellEnd"/>
      <w:r>
        <w:rPr>
          <w:color w:val="221E1F"/>
        </w:rPr>
        <w:t xml:space="preserve">. </w:t>
      </w:r>
    </w:p>
    <w:p w:rsidR="00000000" w:rsidRDefault="000B168B">
      <w:pPr>
        <w:pStyle w:val="CM4"/>
        <w:ind w:firstLine="340"/>
        <w:jc w:val="both"/>
        <w:rPr>
          <w:b/>
          <w:bCs/>
          <w:color w:val="221E1F"/>
        </w:rPr>
      </w:pPr>
    </w:p>
    <w:p w:rsidR="00000000" w:rsidRDefault="000B168B">
      <w:pPr>
        <w:pStyle w:val="CM4"/>
        <w:ind w:firstLine="340"/>
        <w:jc w:val="both"/>
        <w:rPr>
          <w:color w:val="221E1F"/>
        </w:rPr>
      </w:pPr>
      <w:r>
        <w:rPr>
          <w:b/>
          <w:bCs/>
          <w:color w:val="221E1F"/>
        </w:rPr>
        <w:t xml:space="preserve">Hrad Pernštejn </w:t>
      </w: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</w:rPr>
      </w:pPr>
      <w:r>
        <w:rPr>
          <w:color w:val="221E1F"/>
        </w:rPr>
        <w:t>Jeden z nejzachovalejších hradů v České republice je vděčným cílem turistů a milovníků historie. Založen byl ve druhé polovině 13. století. Do roku 1596 patřil rodu Pernštejnů. Posledními majiteli před převodem na stát v roce 1945 byli</w:t>
      </w:r>
      <w:r>
        <w:rPr>
          <w:color w:val="221E1F"/>
        </w:rPr>
        <w:t xml:space="preserve"> </w:t>
      </w:r>
      <w:proofErr w:type="spellStart"/>
      <w:r>
        <w:rPr>
          <w:color w:val="221E1F"/>
        </w:rPr>
        <w:t>Mitrovští</w:t>
      </w:r>
      <w:proofErr w:type="spellEnd"/>
      <w:r>
        <w:rPr>
          <w:color w:val="221E1F"/>
        </w:rPr>
        <w:t xml:space="preserve">. Hrad je také častým objektem zájmu filmařů. V roce 2007 získal druhé místo v anketě O nejpohádkovější hrad v České republice. Památný tis roste před </w:t>
      </w:r>
      <w:r>
        <w:rPr>
          <w:color w:val="221E1F"/>
        </w:rPr>
        <w:lastRenderedPageBreak/>
        <w:t xml:space="preserve">areálem hradu dlouhá staletí. Váže se k němu pověst o stavbě hradu a jeho osudové spojitosti s </w:t>
      </w:r>
      <w:r>
        <w:rPr>
          <w:color w:val="221E1F"/>
        </w:rPr>
        <w:t xml:space="preserve">tímto stromem. V roce 2005 získal titul Strom roku České republiky. Obvod kmene je 4,5 m a stáří asi 800 let. Půvabné jsou pohledy na hrad z celé řady míst v okolí. </w:t>
      </w:r>
    </w:p>
    <w:p w:rsidR="00000000" w:rsidRDefault="00EB412B">
      <w:pPr>
        <w:pStyle w:val="Default"/>
        <w:spacing w:after="300"/>
        <w:jc w:val="center"/>
        <w:rPr>
          <w:color w:val="221E1F"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-934720</wp:posOffset>
            </wp:positionV>
            <wp:extent cx="2124075" cy="4286250"/>
            <wp:effectExtent l="19050" t="0" r="9525" b="0"/>
            <wp:wrapSquare wrapText="bothSides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00"/>
        <w:jc w:val="center"/>
        <w:rPr>
          <w:color w:val="221E1F"/>
          <w:sz w:val="20"/>
        </w:rPr>
      </w:pPr>
    </w:p>
    <w:p w:rsidR="00000000" w:rsidRDefault="00EB412B">
      <w:pPr>
        <w:pStyle w:val="Default"/>
        <w:spacing w:after="200"/>
        <w:ind w:firstLine="340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-5075555</wp:posOffset>
            </wp:positionV>
            <wp:extent cx="5324475" cy="819150"/>
            <wp:effectExtent l="19050" t="0" r="9525" b="0"/>
            <wp:wrapSquare wrapText="bothSides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sz w:val="20"/>
        </w:rPr>
        <w:t xml:space="preserve">Obec </w:t>
      </w:r>
      <w:proofErr w:type="spellStart"/>
      <w:r w:rsidR="000B168B">
        <w:rPr>
          <w:sz w:val="20"/>
        </w:rPr>
        <w:t>Sejřek</w:t>
      </w:r>
      <w:proofErr w:type="spellEnd"/>
      <w:r w:rsidR="000B168B">
        <w:rPr>
          <w:sz w:val="20"/>
        </w:rPr>
        <w:t xml:space="preserve"> leží na okraji přírodního parku „Svratecká hornatina“. Zdejší</w:t>
      </w:r>
      <w:r w:rsidR="000B168B">
        <w:rPr>
          <w:sz w:val="20"/>
        </w:rPr>
        <w:t xml:space="preserve"> příroda láká především k pěší turistice. Nad obcí se na severní straně vypíná kopec Stráž (585 m n. m.), vyhledávané místo s téměř kruhovým výhledem. </w:t>
      </w:r>
    </w:p>
    <w:p w:rsidR="00000000" w:rsidRDefault="000B168B">
      <w:pPr>
        <w:pStyle w:val="CM9"/>
        <w:spacing w:line="240" w:lineRule="atLeast"/>
        <w:ind w:firstLine="340"/>
        <w:jc w:val="both"/>
        <w:rPr>
          <w:sz w:val="24"/>
        </w:rPr>
      </w:pPr>
      <w:r>
        <w:t>Po stránce geologické je okolí obce zajímavé výskytem skarnových železných rud, které se těžily v 17. st</w:t>
      </w:r>
      <w:r>
        <w:t>oletí v lese „</w:t>
      </w:r>
      <w:proofErr w:type="spellStart"/>
      <w:r>
        <w:t>Mokřa</w:t>
      </w:r>
      <w:proofErr w:type="spellEnd"/>
      <w:r>
        <w:t xml:space="preserve">“. Při geologickém průzkumu v souvislosti s těžbou uranových rud v okolí (Olší, </w:t>
      </w:r>
      <w:proofErr w:type="spellStart"/>
      <w:r>
        <w:t>Drahonín</w:t>
      </w:r>
      <w:proofErr w:type="spellEnd"/>
      <w:r>
        <w:t xml:space="preserve">) bylo objeveno u </w:t>
      </w:r>
      <w:proofErr w:type="spellStart"/>
      <w:r>
        <w:t>Sejřku</w:t>
      </w:r>
      <w:proofErr w:type="spellEnd"/>
      <w:r>
        <w:t xml:space="preserve"> ložisko mramoru. </w:t>
      </w:r>
    </w:p>
    <w:p w:rsidR="00000000" w:rsidRDefault="00EB412B">
      <w:pPr>
        <w:pStyle w:val="CM4"/>
        <w:ind w:firstLine="340"/>
        <w:jc w:val="both"/>
        <w:rPr>
          <w:color w:val="221E1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46990</wp:posOffset>
            </wp:positionV>
            <wp:extent cx="2124075" cy="1895475"/>
            <wp:effectExtent l="19050" t="0" r="9525" b="0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color w:val="221E1F"/>
        </w:rPr>
        <w:t xml:space="preserve">Historie obce je odedávna spojena s pernštejnským panstvím. První písemná zpráva o </w:t>
      </w:r>
      <w:proofErr w:type="spellStart"/>
      <w:r w:rsidR="000B168B">
        <w:rPr>
          <w:color w:val="221E1F"/>
        </w:rPr>
        <w:t>Sejřku</w:t>
      </w:r>
      <w:proofErr w:type="spellEnd"/>
      <w:r w:rsidR="000B168B">
        <w:rPr>
          <w:color w:val="221E1F"/>
        </w:rPr>
        <w:t xml:space="preserve"> je uvedena v ze</w:t>
      </w:r>
      <w:r w:rsidR="000B168B">
        <w:rPr>
          <w:color w:val="221E1F"/>
        </w:rPr>
        <w:t xml:space="preserve">mských deskách brněnských a je z roku 1350. V obci byla rychta, k níž příslušely osady </w:t>
      </w:r>
      <w:proofErr w:type="spellStart"/>
      <w:r w:rsidR="000B168B">
        <w:rPr>
          <w:color w:val="221E1F"/>
        </w:rPr>
        <w:t>Sejřek</w:t>
      </w:r>
      <w:proofErr w:type="spellEnd"/>
      <w:r w:rsidR="000B168B">
        <w:rPr>
          <w:color w:val="221E1F"/>
        </w:rPr>
        <w:t xml:space="preserve">, Bor, </w:t>
      </w:r>
      <w:proofErr w:type="spellStart"/>
      <w:r w:rsidR="000B168B">
        <w:rPr>
          <w:color w:val="221E1F"/>
        </w:rPr>
        <w:t>Jama</w:t>
      </w:r>
      <w:proofErr w:type="spellEnd"/>
      <w:r w:rsidR="000B168B">
        <w:rPr>
          <w:color w:val="221E1F"/>
        </w:rPr>
        <w:t xml:space="preserve">, </w:t>
      </w:r>
      <w:proofErr w:type="spellStart"/>
      <w:r w:rsidR="000B168B">
        <w:rPr>
          <w:color w:val="221E1F"/>
        </w:rPr>
        <w:t>Jestřebí</w:t>
      </w:r>
      <w:proofErr w:type="spellEnd"/>
      <w:r w:rsidR="000B168B">
        <w:rPr>
          <w:color w:val="221E1F"/>
        </w:rPr>
        <w:t xml:space="preserve">, Husle, Klokočí a od roku 1637 i </w:t>
      </w:r>
      <w:proofErr w:type="spellStart"/>
      <w:r w:rsidR="000B168B">
        <w:rPr>
          <w:color w:val="221E1F"/>
        </w:rPr>
        <w:t>Střítež</w:t>
      </w:r>
      <w:proofErr w:type="spellEnd"/>
      <w:r w:rsidR="000B168B">
        <w:rPr>
          <w:color w:val="221E1F"/>
        </w:rPr>
        <w:t>. Traduje se, že na kopci Varta nad dvorem stávala hláska, z níž se dávala znamení ohněm do níže polo</w:t>
      </w:r>
      <w:r w:rsidR="000B168B">
        <w:rPr>
          <w:color w:val="221E1F"/>
        </w:rPr>
        <w:t xml:space="preserve">ženého hradu Pernštejna. Spolu se Stráží byla Varta součástí strážního systému hradu. </w:t>
      </w:r>
    </w:p>
    <w:p w:rsidR="00000000" w:rsidRDefault="000B168B">
      <w:pPr>
        <w:pStyle w:val="CM4"/>
        <w:ind w:firstLine="340"/>
        <w:jc w:val="both"/>
        <w:rPr>
          <w:color w:val="221E1F"/>
        </w:rPr>
      </w:pPr>
      <w:r>
        <w:rPr>
          <w:color w:val="221E1F"/>
        </w:rPr>
        <w:t xml:space="preserve">V roce 1803 tehdejší majitelka panství Josefína </w:t>
      </w:r>
      <w:proofErr w:type="spellStart"/>
      <w:r>
        <w:rPr>
          <w:color w:val="221E1F"/>
        </w:rPr>
        <w:t>Schröfflová</w:t>
      </w:r>
      <w:proofErr w:type="spellEnd"/>
      <w:r>
        <w:rPr>
          <w:color w:val="221E1F"/>
        </w:rPr>
        <w:t xml:space="preserve"> z </w:t>
      </w:r>
      <w:proofErr w:type="spellStart"/>
      <w:r>
        <w:rPr>
          <w:color w:val="221E1F"/>
        </w:rPr>
        <w:t>Mansberka</w:t>
      </w:r>
      <w:proofErr w:type="spellEnd"/>
      <w:r>
        <w:rPr>
          <w:color w:val="221E1F"/>
        </w:rPr>
        <w:t xml:space="preserve"> darovala několika panským dělníkům asi po třech měřicích půdy k vystavění domků. Tím došlo k zalo</w:t>
      </w:r>
      <w:r>
        <w:rPr>
          <w:color w:val="221E1F"/>
        </w:rPr>
        <w:t xml:space="preserve">žení kolonie Nový Dvůr, od roku 1822 zvané podle majitelky panství </w:t>
      </w:r>
      <w:proofErr w:type="spellStart"/>
      <w:r>
        <w:rPr>
          <w:color w:val="221E1F"/>
        </w:rPr>
        <w:t>Mansberk</w:t>
      </w:r>
      <w:proofErr w:type="spellEnd"/>
      <w:r>
        <w:rPr>
          <w:color w:val="221E1F"/>
        </w:rPr>
        <w:t xml:space="preserve">. </w:t>
      </w:r>
    </w:p>
    <w:p w:rsidR="00000000" w:rsidRDefault="00EB412B">
      <w:pPr>
        <w:pStyle w:val="CM4"/>
        <w:ind w:firstLine="340"/>
        <w:jc w:val="both"/>
        <w:rPr>
          <w:color w:val="221E1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561340</wp:posOffset>
            </wp:positionV>
            <wp:extent cx="2190750" cy="1543050"/>
            <wp:effectExtent l="19050" t="0" r="0" b="0"/>
            <wp:wrapSquare wrapText="bothSides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color w:val="221E1F"/>
        </w:rPr>
        <w:t xml:space="preserve">V obci je kaplička sv. Anny z roku 1876, vedle stojí mramorový kříž zbudovaný rodinou </w:t>
      </w:r>
      <w:proofErr w:type="spellStart"/>
      <w:r w:rsidR="000B168B">
        <w:rPr>
          <w:color w:val="221E1F"/>
        </w:rPr>
        <w:t>Šiborovou</w:t>
      </w:r>
      <w:proofErr w:type="spellEnd"/>
      <w:r w:rsidR="000B168B">
        <w:rPr>
          <w:color w:val="221E1F"/>
        </w:rPr>
        <w:t xml:space="preserve">. Zde se nacházel i pomník z roku 1928, postavený na oslavu 10. výročí vzniku ČSR </w:t>
      </w:r>
      <w:r w:rsidR="000B168B">
        <w:rPr>
          <w:color w:val="221E1F"/>
        </w:rPr>
        <w:t xml:space="preserve">a 30 let trvání hasičského sboru v obci. V roce 1998 byl nahrazen deskou </w:t>
      </w:r>
      <w:proofErr w:type="gramStart"/>
      <w:r w:rsidR="000B168B">
        <w:rPr>
          <w:color w:val="221E1F"/>
        </w:rPr>
        <w:t>ke</w:t>
      </w:r>
      <w:proofErr w:type="gramEnd"/>
      <w:r w:rsidR="000B168B">
        <w:rPr>
          <w:color w:val="221E1F"/>
        </w:rPr>
        <w:t xml:space="preserve"> 100. výročí založení SDH. </w:t>
      </w:r>
    </w:p>
    <w:p w:rsidR="00000000" w:rsidRDefault="000B168B">
      <w:pPr>
        <w:pStyle w:val="CM4"/>
        <w:ind w:firstLine="340"/>
        <w:jc w:val="both"/>
        <w:rPr>
          <w:color w:val="221E1F"/>
        </w:rPr>
      </w:pPr>
      <w:r>
        <w:rPr>
          <w:color w:val="221E1F"/>
        </w:rPr>
        <w:t xml:space="preserve">V </w:t>
      </w:r>
      <w:proofErr w:type="spellStart"/>
      <w:r>
        <w:rPr>
          <w:color w:val="221E1F"/>
        </w:rPr>
        <w:t>Sejřku</w:t>
      </w:r>
      <w:proofErr w:type="spellEnd"/>
      <w:r>
        <w:rPr>
          <w:color w:val="221E1F"/>
        </w:rPr>
        <w:t xml:space="preserve"> se v roce 1947 narodil herec Jiří </w:t>
      </w:r>
      <w:proofErr w:type="spellStart"/>
      <w:r>
        <w:rPr>
          <w:color w:val="221E1F"/>
        </w:rPr>
        <w:t>Krytinář</w:t>
      </w:r>
      <w:proofErr w:type="spellEnd"/>
      <w:r>
        <w:rPr>
          <w:color w:val="221E1F"/>
        </w:rPr>
        <w:t xml:space="preserve">, známý účinkováním v mnoha českých filmech a seriálech. </w:t>
      </w:r>
    </w:p>
    <w:p w:rsidR="00000000" w:rsidRDefault="000B168B">
      <w:pPr>
        <w:pStyle w:val="CM4"/>
        <w:ind w:firstLine="340"/>
        <w:jc w:val="both"/>
        <w:rPr>
          <w:color w:val="221E1F"/>
        </w:rPr>
      </w:pPr>
      <w:r>
        <w:rPr>
          <w:color w:val="221E1F"/>
        </w:rPr>
        <w:t xml:space="preserve">V roce 1999 byla v č. 13 (bývalý </w:t>
      </w:r>
      <w:proofErr w:type="spellStart"/>
      <w:r>
        <w:rPr>
          <w:color w:val="221E1F"/>
        </w:rPr>
        <w:t>Šiborův</w:t>
      </w:r>
      <w:proofErr w:type="spellEnd"/>
      <w:r>
        <w:rPr>
          <w:color w:val="221E1F"/>
        </w:rPr>
        <w:t xml:space="preserve"> sta</w:t>
      </w:r>
      <w:r>
        <w:rPr>
          <w:color w:val="221E1F"/>
        </w:rPr>
        <w:t xml:space="preserve">tek) vybudována terapeutická farma pro léčbu drogově závislých. </w:t>
      </w: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</w:rPr>
      </w:pPr>
      <w:r>
        <w:rPr>
          <w:color w:val="221E1F"/>
        </w:rPr>
        <w:t xml:space="preserve">Od roku 1990 je místní částí </w:t>
      </w:r>
      <w:proofErr w:type="spellStart"/>
      <w:r>
        <w:rPr>
          <w:color w:val="221E1F"/>
        </w:rPr>
        <w:t>Sejřku</w:t>
      </w:r>
      <w:proofErr w:type="spellEnd"/>
      <w:r>
        <w:rPr>
          <w:color w:val="221E1F"/>
        </w:rPr>
        <w:t xml:space="preserve"> osada Bor. Kaple Panny Marie v obci byla nově vystavěna a vysvěcena v roce 1998. Stojí ve středu obce poblíž místa, kde stávala původní kaplička, která byl</w:t>
      </w:r>
      <w:r>
        <w:rPr>
          <w:color w:val="221E1F"/>
        </w:rPr>
        <w:t xml:space="preserve">a pro zchátralý stav odstraněna. </w:t>
      </w:r>
    </w:p>
    <w:p w:rsidR="00000000" w:rsidRDefault="00EB412B">
      <w:pPr>
        <w:pStyle w:val="Default"/>
        <w:jc w:val="center"/>
        <w:rPr>
          <w:color w:val="221E1F"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-935990</wp:posOffset>
            </wp:positionV>
            <wp:extent cx="5314950" cy="847725"/>
            <wp:effectExtent l="19050" t="0" r="0" b="0"/>
            <wp:wrapSquare wrapText="bothSides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EB412B">
      <w:pPr>
        <w:pStyle w:val="CM10"/>
        <w:spacing w:line="240" w:lineRule="atLeast"/>
        <w:ind w:firstLine="340"/>
        <w:jc w:val="both"/>
        <w:rPr>
          <w:rFonts w:ascii="U001 T OT Light" w:hAnsi="U001 T OT Light"/>
          <w:color w:val="221E1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824230</wp:posOffset>
            </wp:positionV>
            <wp:extent cx="2200275" cy="1809750"/>
            <wp:effectExtent l="19050" t="0" r="9525" b="0"/>
            <wp:wrapSquare wrapText="bothSides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rFonts w:ascii="U001 T OT Light" w:hAnsi="U001 T OT Light"/>
          <w:i/>
          <w:iCs/>
          <w:color w:val="221E1F"/>
        </w:rPr>
        <w:t xml:space="preserve">Obec </w:t>
      </w:r>
      <w:proofErr w:type="spellStart"/>
      <w:r w:rsidR="000B168B">
        <w:rPr>
          <w:rFonts w:ascii="U001 T OT Light" w:hAnsi="U001 T OT Light"/>
          <w:i/>
          <w:iCs/>
          <w:color w:val="221E1F"/>
        </w:rPr>
        <w:t>Skorotice</w:t>
      </w:r>
      <w:proofErr w:type="spellEnd"/>
      <w:r w:rsidR="000B168B">
        <w:rPr>
          <w:rFonts w:ascii="U001 T OT Light" w:hAnsi="U001 T OT Light"/>
          <w:i/>
          <w:iCs/>
          <w:color w:val="221E1F"/>
        </w:rPr>
        <w:t xml:space="preserve"> se nachází 3 km severovýchodně od Nedvědice. Je tvořena dvěma částmi: </w:t>
      </w:r>
      <w:proofErr w:type="spellStart"/>
      <w:r w:rsidR="000B168B">
        <w:rPr>
          <w:rFonts w:ascii="U001 T OT Light" w:hAnsi="U001 T OT Light"/>
          <w:i/>
          <w:iCs/>
          <w:color w:val="221E1F"/>
        </w:rPr>
        <w:t>Skorotice</w:t>
      </w:r>
      <w:proofErr w:type="spellEnd"/>
      <w:r w:rsidR="000B168B">
        <w:rPr>
          <w:rFonts w:ascii="U001 T OT Light" w:hAnsi="U001 T OT Light"/>
          <w:i/>
          <w:iCs/>
          <w:color w:val="221E1F"/>
        </w:rPr>
        <w:t xml:space="preserve"> a místní částí </w:t>
      </w:r>
      <w:proofErr w:type="spellStart"/>
      <w:r w:rsidR="000B168B">
        <w:rPr>
          <w:rFonts w:ascii="U001 T OT Light" w:hAnsi="U001 T OT Light"/>
          <w:i/>
          <w:iCs/>
          <w:color w:val="221E1F"/>
        </w:rPr>
        <w:t>Chlébské</w:t>
      </w:r>
      <w:proofErr w:type="spellEnd"/>
      <w:r w:rsidR="000B168B">
        <w:rPr>
          <w:rFonts w:ascii="U001 T OT Light" w:hAnsi="U001 T OT Light"/>
          <w:i/>
          <w:iCs/>
          <w:color w:val="221E1F"/>
        </w:rPr>
        <w:t xml:space="preserve">. Vždy se nacházela na rozhraní pernštejnského a lomnického panství v kotlině </w:t>
      </w:r>
      <w:proofErr w:type="spellStart"/>
      <w:r w:rsidR="000B168B">
        <w:rPr>
          <w:rFonts w:ascii="U001 T OT Light" w:hAnsi="U001 T OT Light"/>
          <w:i/>
          <w:iCs/>
          <w:color w:val="221E1F"/>
        </w:rPr>
        <w:t>Černvírského</w:t>
      </w:r>
      <w:proofErr w:type="spellEnd"/>
      <w:r w:rsidR="000B168B">
        <w:rPr>
          <w:rFonts w:ascii="U001 T OT Light" w:hAnsi="U001 T OT Light"/>
          <w:i/>
          <w:iCs/>
          <w:color w:val="221E1F"/>
        </w:rPr>
        <w:t xml:space="preserve"> potoka. Pr</w:t>
      </w:r>
      <w:r w:rsidR="000B168B">
        <w:rPr>
          <w:rFonts w:ascii="U001 T OT Light" w:hAnsi="U001 T OT Light"/>
          <w:i/>
          <w:iCs/>
          <w:color w:val="221E1F"/>
        </w:rPr>
        <w:t xml:space="preserve">vní písemná zmínka o </w:t>
      </w:r>
      <w:proofErr w:type="spellStart"/>
      <w:r w:rsidR="000B168B">
        <w:rPr>
          <w:rFonts w:ascii="U001 T OT Light" w:hAnsi="U001 T OT Light"/>
          <w:i/>
          <w:iCs/>
          <w:color w:val="221E1F"/>
        </w:rPr>
        <w:t>Skoroticích</w:t>
      </w:r>
      <w:proofErr w:type="spellEnd"/>
      <w:r w:rsidR="000B168B">
        <w:rPr>
          <w:rFonts w:ascii="U001 T OT Light" w:hAnsi="U001 T OT Light"/>
          <w:i/>
          <w:iCs/>
          <w:color w:val="221E1F"/>
        </w:rPr>
        <w:t xml:space="preserve"> je z roku 1309 (de </w:t>
      </w:r>
      <w:proofErr w:type="spellStart"/>
      <w:r w:rsidR="000B168B">
        <w:rPr>
          <w:rFonts w:ascii="U001 T OT Light" w:hAnsi="U001 T OT Light"/>
          <w:i/>
          <w:iCs/>
          <w:color w:val="221E1F"/>
        </w:rPr>
        <w:t>Scorothicz</w:t>
      </w:r>
      <w:proofErr w:type="spellEnd"/>
      <w:r w:rsidR="000B168B">
        <w:rPr>
          <w:rFonts w:ascii="U001 T OT Light" w:hAnsi="U001 T OT Light"/>
          <w:i/>
          <w:iCs/>
          <w:color w:val="221E1F"/>
        </w:rPr>
        <w:t xml:space="preserve">). </w:t>
      </w:r>
    </w:p>
    <w:p w:rsidR="00000000" w:rsidRDefault="000B168B">
      <w:pPr>
        <w:pStyle w:val="Default"/>
        <w:spacing w:after="480"/>
        <w:ind w:firstLine="340"/>
        <w:rPr>
          <w:sz w:val="20"/>
        </w:rPr>
      </w:pPr>
      <w:r>
        <w:rPr>
          <w:sz w:val="20"/>
        </w:rPr>
        <w:t xml:space="preserve">Příkladem lidové architektury 19. století ve </w:t>
      </w:r>
      <w:proofErr w:type="spellStart"/>
      <w:r>
        <w:rPr>
          <w:sz w:val="20"/>
        </w:rPr>
        <w:t>Skoroticích</w:t>
      </w:r>
      <w:proofErr w:type="spellEnd"/>
      <w:r>
        <w:rPr>
          <w:sz w:val="20"/>
        </w:rPr>
        <w:t xml:space="preserve"> je zděná kaple sv. Panny Marie, státem chráněná kulturní památka. Podle ústní tradice zde kaple stávala již ve 14. století. Mramorový</w:t>
      </w:r>
      <w:r>
        <w:rPr>
          <w:sz w:val="20"/>
        </w:rPr>
        <w:t xml:space="preserve"> kříž před kaplí z roku 1867 věnoval místní občan Jakub </w:t>
      </w:r>
      <w:proofErr w:type="spellStart"/>
      <w:r>
        <w:rPr>
          <w:sz w:val="20"/>
        </w:rPr>
        <w:t>Flajšinger</w:t>
      </w:r>
      <w:proofErr w:type="spellEnd"/>
      <w:r>
        <w:rPr>
          <w:sz w:val="20"/>
        </w:rPr>
        <w:t xml:space="preserve">. </w:t>
      </w: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</w:rPr>
      </w:pPr>
      <w:r>
        <w:rPr>
          <w:color w:val="221E1F"/>
        </w:rPr>
        <w:t xml:space="preserve">Poblíž </w:t>
      </w:r>
      <w:proofErr w:type="spellStart"/>
      <w:r>
        <w:rPr>
          <w:color w:val="221E1F"/>
        </w:rPr>
        <w:t>Skorotic</w:t>
      </w:r>
      <w:proofErr w:type="spellEnd"/>
      <w:r>
        <w:rPr>
          <w:color w:val="221E1F"/>
        </w:rPr>
        <w:t xml:space="preserve"> ležela ves </w:t>
      </w:r>
      <w:proofErr w:type="spellStart"/>
      <w:r>
        <w:rPr>
          <w:color w:val="221E1F"/>
        </w:rPr>
        <w:t>Přibyslavice</w:t>
      </w:r>
      <w:proofErr w:type="spellEnd"/>
      <w:r>
        <w:rPr>
          <w:color w:val="221E1F"/>
        </w:rPr>
        <w:t>, která zasahovala na katastr obce Osiky. Podle nalezených zlomků keramiky a železných předmětů lze soudit, že ves vznikla již ve 13. století a nejp</w:t>
      </w:r>
      <w:r>
        <w:rPr>
          <w:color w:val="221E1F"/>
        </w:rPr>
        <w:t xml:space="preserve">ozději v první polovině 15. století zanikla. Pověst praví, že obec se pro hříšný život obyvatel propadla do pekla a pouze ze zbylé studny se v poledne ozývá zvon. </w:t>
      </w: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</w:rPr>
      </w:pPr>
      <w:proofErr w:type="spellStart"/>
      <w:r>
        <w:rPr>
          <w:b/>
          <w:bCs/>
          <w:color w:val="221E1F"/>
        </w:rPr>
        <w:t>Chlébské</w:t>
      </w:r>
      <w:proofErr w:type="spellEnd"/>
      <w:r>
        <w:rPr>
          <w:b/>
          <w:bCs/>
          <w:color w:val="221E1F"/>
        </w:rPr>
        <w:t xml:space="preserve"> </w:t>
      </w:r>
      <w:r>
        <w:rPr>
          <w:color w:val="221E1F"/>
        </w:rPr>
        <w:t xml:space="preserve">se skládá ze dvou částí: horní a dolní, které se rozkládají na stráni kolem </w:t>
      </w:r>
      <w:proofErr w:type="spellStart"/>
      <w:r>
        <w:rPr>
          <w:color w:val="221E1F"/>
        </w:rPr>
        <w:t>Chlébsk</w:t>
      </w:r>
      <w:r>
        <w:rPr>
          <w:color w:val="221E1F"/>
        </w:rPr>
        <w:t>ého</w:t>
      </w:r>
      <w:proofErr w:type="spellEnd"/>
      <w:r>
        <w:rPr>
          <w:color w:val="221E1F"/>
        </w:rPr>
        <w:t xml:space="preserve"> potoka a první písemná </w:t>
      </w:r>
      <w:proofErr w:type="gramStart"/>
      <w:r>
        <w:rPr>
          <w:color w:val="221E1F"/>
        </w:rPr>
        <w:t>zmínka  je</w:t>
      </w:r>
      <w:proofErr w:type="gramEnd"/>
      <w:r>
        <w:rPr>
          <w:color w:val="221E1F"/>
        </w:rPr>
        <w:t xml:space="preserve"> z roku 1351. </w:t>
      </w:r>
    </w:p>
    <w:p w:rsidR="00000000" w:rsidRDefault="00EB412B">
      <w:pPr>
        <w:pStyle w:val="CM8"/>
        <w:spacing w:line="240" w:lineRule="atLeast"/>
        <w:ind w:firstLine="567"/>
        <w:jc w:val="both"/>
        <w:rPr>
          <w:color w:val="221E1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27940</wp:posOffset>
            </wp:positionV>
            <wp:extent cx="2352675" cy="1762125"/>
            <wp:effectExtent l="19050" t="0" r="9525" b="0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color w:val="221E1F"/>
        </w:rPr>
        <w:t xml:space="preserve">V roce 1497 obec koupil Vilém z Pernštejna od Prokopa Plachého z </w:t>
      </w:r>
      <w:proofErr w:type="spellStart"/>
      <w:r w:rsidR="000B168B">
        <w:rPr>
          <w:color w:val="221E1F"/>
        </w:rPr>
        <w:t>Voděrad</w:t>
      </w:r>
      <w:proofErr w:type="spellEnd"/>
      <w:r w:rsidR="000B168B">
        <w:rPr>
          <w:color w:val="221E1F"/>
        </w:rPr>
        <w:t xml:space="preserve"> za 330 dukátů a od té doby patřila k pernštejnskému panství. Obecní pečeť používaná od roku 1850 nesla název: „Obec </w:t>
      </w:r>
      <w:proofErr w:type="spellStart"/>
      <w:r w:rsidR="000B168B">
        <w:rPr>
          <w:color w:val="221E1F"/>
        </w:rPr>
        <w:t>Chliwsky</w:t>
      </w:r>
      <w:proofErr w:type="spellEnd"/>
      <w:r w:rsidR="000B168B">
        <w:rPr>
          <w:color w:val="221E1F"/>
        </w:rPr>
        <w:t xml:space="preserve">, </w:t>
      </w:r>
      <w:proofErr w:type="spellStart"/>
      <w:r w:rsidR="000B168B">
        <w:rPr>
          <w:color w:val="221E1F"/>
        </w:rPr>
        <w:t>Brün</w:t>
      </w:r>
      <w:r w:rsidR="000B168B">
        <w:rPr>
          <w:color w:val="221E1F"/>
        </w:rPr>
        <w:t>ner</w:t>
      </w:r>
      <w:proofErr w:type="spellEnd"/>
      <w:r w:rsidR="000B168B">
        <w:rPr>
          <w:color w:val="221E1F"/>
        </w:rPr>
        <w:t xml:space="preserve"> </w:t>
      </w:r>
      <w:proofErr w:type="spellStart"/>
      <w:r w:rsidR="000B168B">
        <w:rPr>
          <w:color w:val="221E1F"/>
        </w:rPr>
        <w:t>Kreis</w:t>
      </w:r>
      <w:proofErr w:type="spellEnd"/>
      <w:r w:rsidR="000B168B">
        <w:rPr>
          <w:color w:val="221E1F"/>
        </w:rPr>
        <w:t xml:space="preserve">“. V obci jsou státem chráněné kulturní památky – domy </w:t>
      </w:r>
      <w:proofErr w:type="spellStart"/>
      <w:r w:rsidR="000B168B">
        <w:rPr>
          <w:color w:val="221E1F"/>
        </w:rPr>
        <w:t>čp</w:t>
      </w:r>
      <w:proofErr w:type="spellEnd"/>
      <w:r w:rsidR="000B168B">
        <w:rPr>
          <w:color w:val="221E1F"/>
        </w:rPr>
        <w:t xml:space="preserve">. 2 a 6 z 19. století. Vodní mlýn s pilou a rybníčkem byl postaven před rokem 1630 a přestavěn roku 1883. Je technicky zajímavou stavbou mlýna na horní vodu. Na původní </w:t>
      </w:r>
      <w:r w:rsidR="000B168B">
        <w:rPr>
          <w:color w:val="221E1F"/>
        </w:rPr>
        <w:lastRenderedPageBreak/>
        <w:t>návsi stojí kaple zas</w:t>
      </w:r>
      <w:r w:rsidR="000B168B">
        <w:rPr>
          <w:color w:val="221E1F"/>
        </w:rPr>
        <w:t xml:space="preserve">věcená Janu Křtiteli z roku 1872, zvon pochází z původní dřevěné zvonice. </w:t>
      </w:r>
    </w:p>
    <w:p w:rsidR="00000000" w:rsidRDefault="00EB412B">
      <w:pPr>
        <w:pStyle w:val="Default"/>
        <w:spacing w:after="200"/>
        <w:jc w:val="center"/>
        <w:rPr>
          <w:color w:val="221E1F"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-516890</wp:posOffset>
            </wp:positionV>
            <wp:extent cx="2219325" cy="2962275"/>
            <wp:effectExtent l="19050" t="0" r="9525" b="0"/>
            <wp:wrapSquare wrapText="bothSides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</w:rPr>
      </w:pPr>
      <w:r>
        <w:rPr>
          <w:color w:val="221E1F"/>
        </w:rPr>
        <w:t xml:space="preserve">Již v roce 1953 bylo Údolí </w:t>
      </w:r>
      <w:proofErr w:type="spellStart"/>
      <w:r>
        <w:rPr>
          <w:color w:val="221E1F"/>
        </w:rPr>
        <w:t>Chlébského</w:t>
      </w:r>
      <w:proofErr w:type="spellEnd"/>
      <w:r>
        <w:rPr>
          <w:color w:val="221E1F"/>
        </w:rPr>
        <w:t xml:space="preserve"> potoka vyhlášeno přírodní rezervací (na ploše 4,3 ha) pro výskyt bledule jarní (</w:t>
      </w:r>
      <w:proofErr w:type="spellStart"/>
      <w:r>
        <w:rPr>
          <w:color w:val="221E1F"/>
        </w:rPr>
        <w:t>Leucojum</w:t>
      </w:r>
      <w:proofErr w:type="spellEnd"/>
      <w:r>
        <w:rPr>
          <w:color w:val="221E1F"/>
        </w:rPr>
        <w:t xml:space="preserve"> </w:t>
      </w:r>
      <w:proofErr w:type="spellStart"/>
      <w:r>
        <w:rPr>
          <w:color w:val="221E1F"/>
        </w:rPr>
        <w:t>vernum</w:t>
      </w:r>
      <w:proofErr w:type="spellEnd"/>
      <w:r>
        <w:rPr>
          <w:color w:val="221E1F"/>
        </w:rPr>
        <w:t>). Oblast je navržena jako součást evropsky vý</w:t>
      </w:r>
      <w:r>
        <w:rPr>
          <w:color w:val="221E1F"/>
        </w:rPr>
        <w:t xml:space="preserve">znamných lokalit Natura 2000. </w:t>
      </w: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</w:rPr>
      </w:pPr>
      <w:r>
        <w:rPr>
          <w:color w:val="221E1F"/>
        </w:rPr>
        <w:t xml:space="preserve">Oblast je významná rozsáhlými porosty suťových lesů se vzácnými druhy rostlin (měsíčnice vytrvalá, kyčelnice devítilistá, meruzalka alpínská), bučinami s výskytem lýkovce jedovatého, </w:t>
      </w:r>
      <w:proofErr w:type="spellStart"/>
      <w:r>
        <w:rPr>
          <w:color w:val="221E1F"/>
        </w:rPr>
        <w:t>okrotice</w:t>
      </w:r>
      <w:proofErr w:type="spellEnd"/>
      <w:r>
        <w:rPr>
          <w:color w:val="221E1F"/>
        </w:rPr>
        <w:t xml:space="preserve"> dlouholisté aj. </w:t>
      </w:r>
    </w:p>
    <w:p w:rsidR="00000000" w:rsidRDefault="000B168B">
      <w:pPr>
        <w:pStyle w:val="Default"/>
        <w:spacing w:after="440"/>
        <w:jc w:val="center"/>
        <w:rPr>
          <w:color w:val="221E1F"/>
          <w:sz w:val="20"/>
        </w:rPr>
      </w:pP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</w:rPr>
      </w:pPr>
      <w:r>
        <w:rPr>
          <w:color w:val="221E1F"/>
        </w:rPr>
        <w:t xml:space="preserve">Nad Údolím </w:t>
      </w:r>
      <w:proofErr w:type="spellStart"/>
      <w:r>
        <w:rPr>
          <w:color w:val="221E1F"/>
        </w:rPr>
        <w:t>Chlé</w:t>
      </w:r>
      <w:r>
        <w:rPr>
          <w:color w:val="221E1F"/>
        </w:rPr>
        <w:t>bského</w:t>
      </w:r>
      <w:proofErr w:type="spellEnd"/>
      <w:r>
        <w:rPr>
          <w:color w:val="221E1F"/>
        </w:rPr>
        <w:t xml:space="preserve"> potoka prochází stará kočárová cesta a od ní vedou kamenné schody na tzv. „Hraběnčinu vyhlídku“. Cesta dál pokračuje do přírodní památky Habrová a Káčiny, která se vyznačuje mrazovým a gravitačním rozpadem </w:t>
      </w:r>
      <w:proofErr w:type="spellStart"/>
      <w:r>
        <w:rPr>
          <w:color w:val="221E1F"/>
        </w:rPr>
        <w:t>bítešských</w:t>
      </w:r>
      <w:proofErr w:type="spellEnd"/>
      <w:r>
        <w:rPr>
          <w:color w:val="221E1F"/>
        </w:rPr>
        <w:t xml:space="preserve"> rul s tvorbou </w:t>
      </w:r>
      <w:r>
        <w:rPr>
          <w:color w:val="221E1F"/>
        </w:rPr>
        <w:t xml:space="preserve">mrazových srubů a </w:t>
      </w:r>
      <w:r>
        <w:rPr>
          <w:color w:val="221E1F"/>
        </w:rPr>
        <w:t xml:space="preserve">kamenných moří. </w:t>
      </w:r>
    </w:p>
    <w:p w:rsidR="00000000" w:rsidRDefault="00EB412B">
      <w:pPr>
        <w:pStyle w:val="Default"/>
        <w:spacing w:after="500"/>
        <w:jc w:val="center"/>
        <w:rPr>
          <w:color w:val="221E1F"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391160</wp:posOffset>
            </wp:positionV>
            <wp:extent cx="2171700" cy="1438275"/>
            <wp:effectExtent l="19050" t="0" r="0" b="0"/>
            <wp:wrapSquare wrapText="bothSides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391160</wp:posOffset>
            </wp:positionV>
            <wp:extent cx="2152650" cy="1428750"/>
            <wp:effectExtent l="19050" t="0" r="0" b="0"/>
            <wp:wrapSquare wrapText="bothSides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EB412B">
      <w:pPr>
        <w:pStyle w:val="CM10"/>
        <w:spacing w:line="240" w:lineRule="atLeast"/>
        <w:ind w:firstLine="340"/>
        <w:jc w:val="both"/>
        <w:rPr>
          <w:color w:val="221E1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54610</wp:posOffset>
            </wp:positionV>
            <wp:extent cx="2133600" cy="2647950"/>
            <wp:effectExtent l="19050" t="0" r="0" b="0"/>
            <wp:wrapSquare wrapText="bothSides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color w:val="221E1F"/>
        </w:rPr>
        <w:t>Od 13. století se na panství Pernštejnů v údolí řeky Svratky těžilo stříbro, měď a železná ruda. K tavení rud bylo potřeba velkého množství dřevěného uhlí. Toto uhlí se pálilo v tzv. „milířích“ z bukového dřeva, kterého ve zdejších les</w:t>
      </w:r>
      <w:r w:rsidR="000B168B">
        <w:rPr>
          <w:color w:val="221E1F"/>
        </w:rPr>
        <w:t xml:space="preserve">ích bylo dost. </w:t>
      </w:r>
    </w:p>
    <w:p w:rsidR="00000000" w:rsidRDefault="000B168B">
      <w:pPr>
        <w:pStyle w:val="Default"/>
        <w:spacing w:after="880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280"/>
        <w:jc w:val="center"/>
        <w:rPr>
          <w:color w:val="221E1F"/>
          <w:sz w:val="20"/>
        </w:rPr>
      </w:pPr>
    </w:p>
    <w:p w:rsidR="00000000" w:rsidRDefault="000B168B" w:rsidP="000B168B">
      <w:pPr>
        <w:pStyle w:val="Default"/>
        <w:spacing w:after="280"/>
        <w:rPr>
          <w:color w:val="221E1F"/>
          <w:sz w:val="20"/>
        </w:rPr>
      </w:pPr>
    </w:p>
    <w:p w:rsidR="00000000" w:rsidRDefault="00EB412B" w:rsidP="000B168B">
      <w:pPr>
        <w:pStyle w:val="Default"/>
        <w:spacing w:after="280"/>
        <w:rPr>
          <w:color w:val="221E1F"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-5220335</wp:posOffset>
            </wp:positionV>
            <wp:extent cx="5314950" cy="876300"/>
            <wp:effectExtent l="19050" t="0" r="0" b="0"/>
            <wp:wrapSquare wrapText="bothSides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EB412B">
      <w:pPr>
        <w:pStyle w:val="CM9"/>
        <w:spacing w:line="240" w:lineRule="atLeast"/>
        <w:ind w:firstLine="720"/>
        <w:jc w:val="both"/>
        <w:rPr>
          <w:rFonts w:ascii="U001 T OT Light" w:hAnsi="U001 T OT Light"/>
          <w:color w:val="221E1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951230</wp:posOffset>
            </wp:positionV>
            <wp:extent cx="2476500" cy="1647825"/>
            <wp:effectExtent l="19050" t="0" r="0" b="0"/>
            <wp:wrapSquare wrapText="bothSides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rFonts w:ascii="U001 T OT Light" w:hAnsi="U001 T OT Light"/>
          <w:i/>
          <w:iCs/>
          <w:color w:val="221E1F"/>
        </w:rPr>
        <w:t xml:space="preserve">Obec </w:t>
      </w:r>
      <w:proofErr w:type="spellStart"/>
      <w:r w:rsidR="000B168B">
        <w:rPr>
          <w:rFonts w:ascii="U001 T OT Light" w:hAnsi="U001 T OT Light"/>
          <w:i/>
          <w:iCs/>
          <w:color w:val="221E1F"/>
        </w:rPr>
        <w:t>Ujčov</w:t>
      </w:r>
      <w:proofErr w:type="spellEnd"/>
      <w:r w:rsidR="000B168B">
        <w:rPr>
          <w:rFonts w:ascii="U001 T OT Light" w:hAnsi="U001 T OT Light"/>
          <w:i/>
          <w:iCs/>
          <w:color w:val="221E1F"/>
        </w:rPr>
        <w:t xml:space="preserve"> se nachází 3 km severně od Nedvědice. Jako samostatná obec působí od roku 1990, kdy došlo k osamostatnění od tehdejší střediskové obce Nedvědice. Katastr dělí řeka Svratka, na jejímž pravém břehu se rozkládají </w:t>
      </w:r>
      <w:proofErr w:type="spellStart"/>
      <w:r w:rsidR="000B168B">
        <w:rPr>
          <w:rFonts w:ascii="U001 T OT Light" w:hAnsi="U001 T OT Light"/>
          <w:i/>
          <w:iCs/>
          <w:color w:val="221E1F"/>
        </w:rPr>
        <w:t>Ujčo</w:t>
      </w:r>
      <w:r w:rsidR="000B168B">
        <w:rPr>
          <w:rFonts w:ascii="U001 T OT Light" w:hAnsi="U001 T OT Light"/>
          <w:i/>
          <w:iCs/>
          <w:color w:val="221E1F"/>
        </w:rPr>
        <w:t>v</w:t>
      </w:r>
      <w:proofErr w:type="spellEnd"/>
      <w:r w:rsidR="000B168B">
        <w:rPr>
          <w:rFonts w:ascii="U001 T OT Light" w:hAnsi="U001 T OT Light"/>
          <w:i/>
          <w:iCs/>
          <w:color w:val="221E1F"/>
        </w:rPr>
        <w:t xml:space="preserve"> a </w:t>
      </w:r>
      <w:proofErr w:type="spellStart"/>
      <w:r w:rsidR="000B168B">
        <w:rPr>
          <w:rFonts w:ascii="U001 T OT Light" w:hAnsi="U001 T OT Light"/>
          <w:i/>
          <w:iCs/>
          <w:color w:val="221E1F"/>
        </w:rPr>
        <w:t>Kasany</w:t>
      </w:r>
      <w:proofErr w:type="spellEnd"/>
      <w:r w:rsidR="000B168B">
        <w:rPr>
          <w:rFonts w:ascii="U001 T OT Light" w:hAnsi="U001 T OT Light"/>
          <w:i/>
          <w:iCs/>
          <w:color w:val="221E1F"/>
        </w:rPr>
        <w:t xml:space="preserve">, 2 km od </w:t>
      </w:r>
      <w:proofErr w:type="spellStart"/>
      <w:r w:rsidR="000B168B">
        <w:rPr>
          <w:rFonts w:ascii="U001 T OT Light" w:hAnsi="U001 T OT Light"/>
          <w:i/>
          <w:iCs/>
          <w:color w:val="221E1F"/>
        </w:rPr>
        <w:t>Ujčova</w:t>
      </w:r>
      <w:proofErr w:type="spellEnd"/>
      <w:r w:rsidR="000B168B">
        <w:rPr>
          <w:rFonts w:ascii="U001 T OT Light" w:hAnsi="U001 T OT Light"/>
          <w:i/>
          <w:iCs/>
          <w:color w:val="221E1F"/>
        </w:rPr>
        <w:t xml:space="preserve"> po místní komunikaci Lískovec a Kovářová. Na levém břehu </w:t>
      </w:r>
      <w:proofErr w:type="gramStart"/>
      <w:r w:rsidR="000B168B">
        <w:rPr>
          <w:rFonts w:ascii="U001 T OT Light" w:hAnsi="U001 T OT Light"/>
          <w:i/>
          <w:iCs/>
          <w:color w:val="221E1F"/>
        </w:rPr>
        <w:t>leží</w:t>
      </w:r>
      <w:proofErr w:type="gramEnd"/>
      <w:r w:rsidR="000B168B">
        <w:rPr>
          <w:rFonts w:ascii="U001 T OT Light" w:hAnsi="U001 T OT Light"/>
          <w:i/>
          <w:iCs/>
          <w:color w:val="221E1F"/>
        </w:rPr>
        <w:t xml:space="preserve"> Dolní </w:t>
      </w:r>
      <w:proofErr w:type="gramStart"/>
      <w:r w:rsidR="000B168B">
        <w:rPr>
          <w:rFonts w:ascii="U001 T OT Light" w:hAnsi="U001 T OT Light"/>
          <w:i/>
          <w:iCs/>
          <w:color w:val="221E1F"/>
        </w:rPr>
        <w:t>Čepí</w:t>
      </w:r>
      <w:proofErr w:type="gramEnd"/>
      <w:r w:rsidR="000B168B">
        <w:rPr>
          <w:rFonts w:ascii="U001 T OT Light" w:hAnsi="U001 T OT Light"/>
          <w:i/>
          <w:iCs/>
          <w:color w:val="221E1F"/>
        </w:rPr>
        <w:t xml:space="preserve"> a Horní Čepí. První písemná zmínka o </w:t>
      </w:r>
      <w:proofErr w:type="spellStart"/>
      <w:r w:rsidR="000B168B">
        <w:rPr>
          <w:rFonts w:ascii="U001 T OT Light" w:hAnsi="U001 T OT Light"/>
          <w:i/>
          <w:iCs/>
          <w:color w:val="221E1F"/>
        </w:rPr>
        <w:t>Ujčově</w:t>
      </w:r>
      <w:proofErr w:type="spellEnd"/>
      <w:r w:rsidR="000B168B">
        <w:rPr>
          <w:rFonts w:ascii="U001 T OT Light" w:hAnsi="U001 T OT Light"/>
          <w:i/>
          <w:iCs/>
          <w:color w:val="221E1F"/>
        </w:rPr>
        <w:t xml:space="preserve"> pochází z roku 1360. </w:t>
      </w:r>
    </w:p>
    <w:p w:rsidR="00000000" w:rsidRDefault="000B168B">
      <w:pPr>
        <w:pStyle w:val="CM4"/>
        <w:ind w:firstLine="340"/>
        <w:jc w:val="both"/>
        <w:rPr>
          <w:color w:val="221E1F"/>
        </w:rPr>
      </w:pPr>
      <w:r>
        <w:rPr>
          <w:color w:val="221E1F"/>
        </w:rPr>
        <w:t xml:space="preserve">V letech 1924 – 34 těžil u </w:t>
      </w:r>
      <w:proofErr w:type="spellStart"/>
      <w:r>
        <w:rPr>
          <w:color w:val="221E1F"/>
        </w:rPr>
        <w:t>Ujčova</w:t>
      </w:r>
      <w:proofErr w:type="spellEnd"/>
      <w:r>
        <w:rPr>
          <w:color w:val="221E1F"/>
        </w:rPr>
        <w:t xml:space="preserve"> mramor soukromník Kunc v lese </w:t>
      </w:r>
      <w:proofErr w:type="spellStart"/>
      <w:r>
        <w:rPr>
          <w:color w:val="221E1F"/>
        </w:rPr>
        <w:t>Ochoza</w:t>
      </w:r>
      <w:proofErr w:type="spellEnd"/>
      <w:r>
        <w:rPr>
          <w:color w:val="221E1F"/>
        </w:rPr>
        <w:t xml:space="preserve"> na bývalém středově</w:t>
      </w:r>
      <w:r>
        <w:rPr>
          <w:color w:val="221E1F"/>
        </w:rPr>
        <w:t xml:space="preserve">kém ložisku, které se využívalo i při stavbě </w:t>
      </w:r>
      <w:proofErr w:type="spellStart"/>
      <w:r>
        <w:rPr>
          <w:color w:val="221E1F"/>
        </w:rPr>
        <w:t>doubravnického</w:t>
      </w:r>
      <w:proofErr w:type="spellEnd"/>
      <w:r>
        <w:rPr>
          <w:color w:val="221E1F"/>
        </w:rPr>
        <w:t xml:space="preserve"> kostela. V letech 1926 </w:t>
      </w:r>
    </w:p>
    <w:p w:rsidR="00000000" w:rsidRDefault="000B168B">
      <w:pPr>
        <w:pStyle w:val="CM10"/>
        <w:spacing w:line="240" w:lineRule="atLeast"/>
        <w:jc w:val="both"/>
        <w:rPr>
          <w:color w:val="221E1F"/>
        </w:rPr>
      </w:pPr>
      <w:r>
        <w:rPr>
          <w:color w:val="221E1F"/>
        </w:rPr>
        <w:t xml:space="preserve">– 34 byl v provozu také lom na hadec v Burešově stráni. Nad ním je skalnatý hřeben </w:t>
      </w:r>
      <w:proofErr w:type="spellStart"/>
      <w:r>
        <w:rPr>
          <w:color w:val="221E1F"/>
        </w:rPr>
        <w:t>Ochoza</w:t>
      </w:r>
      <w:proofErr w:type="spellEnd"/>
      <w:r>
        <w:rPr>
          <w:color w:val="221E1F"/>
        </w:rPr>
        <w:t xml:space="preserve">, vyhlášený v roce 1996 rezervací Krásná. </w:t>
      </w:r>
    </w:p>
    <w:p w:rsidR="00000000" w:rsidRDefault="000B168B">
      <w:pPr>
        <w:pStyle w:val="Default"/>
        <w:spacing w:after="220"/>
        <w:jc w:val="center"/>
        <w:rPr>
          <w:color w:val="221E1F"/>
          <w:sz w:val="20"/>
        </w:rPr>
      </w:pP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</w:rPr>
      </w:pPr>
      <w:r>
        <w:rPr>
          <w:color w:val="221E1F"/>
        </w:rPr>
        <w:t xml:space="preserve">V obci se nachází kaple sv. Františka, </w:t>
      </w:r>
      <w:r>
        <w:rPr>
          <w:color w:val="221E1F"/>
        </w:rPr>
        <w:t xml:space="preserve">která byla opravena a vysvěcena brněnským biskupem V. </w:t>
      </w:r>
      <w:proofErr w:type="spellStart"/>
      <w:r>
        <w:rPr>
          <w:color w:val="221E1F"/>
        </w:rPr>
        <w:t>Cikrlem</w:t>
      </w:r>
      <w:proofErr w:type="spellEnd"/>
      <w:r>
        <w:rPr>
          <w:color w:val="221E1F"/>
        </w:rPr>
        <w:t xml:space="preserve"> v roce 1993, dále kulturní dům z roku 1957 s přístavbou prostor Obecního úřadu a hasičské zbrojnice. </w:t>
      </w:r>
    </w:p>
    <w:p w:rsidR="00000000" w:rsidRDefault="00EB412B">
      <w:pPr>
        <w:pStyle w:val="CM8"/>
        <w:spacing w:line="240" w:lineRule="atLeast"/>
        <w:ind w:firstLine="340"/>
        <w:jc w:val="both"/>
        <w:rPr>
          <w:color w:val="221E1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53340</wp:posOffset>
            </wp:positionV>
            <wp:extent cx="2667000" cy="2244090"/>
            <wp:effectExtent l="19050" t="0" r="0" b="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color w:val="221E1F"/>
        </w:rPr>
        <w:t xml:space="preserve">Součástí </w:t>
      </w:r>
      <w:proofErr w:type="spellStart"/>
      <w:r w:rsidR="000B168B">
        <w:rPr>
          <w:color w:val="221E1F"/>
        </w:rPr>
        <w:t>Ujčova</w:t>
      </w:r>
      <w:proofErr w:type="spellEnd"/>
      <w:r w:rsidR="000B168B">
        <w:rPr>
          <w:color w:val="221E1F"/>
        </w:rPr>
        <w:t xml:space="preserve"> je osada </w:t>
      </w:r>
      <w:proofErr w:type="spellStart"/>
      <w:r w:rsidR="000B168B">
        <w:rPr>
          <w:color w:val="221E1F"/>
        </w:rPr>
        <w:t>Kasany</w:t>
      </w:r>
      <w:proofErr w:type="spellEnd"/>
      <w:r w:rsidR="000B168B">
        <w:rPr>
          <w:color w:val="221E1F"/>
        </w:rPr>
        <w:t xml:space="preserve"> (Kasán), založena v roce 1803. Pod </w:t>
      </w:r>
      <w:proofErr w:type="spellStart"/>
      <w:r w:rsidR="000B168B">
        <w:rPr>
          <w:color w:val="221E1F"/>
        </w:rPr>
        <w:t>Kasánským</w:t>
      </w:r>
      <w:proofErr w:type="spellEnd"/>
      <w:r w:rsidR="000B168B">
        <w:rPr>
          <w:color w:val="221E1F"/>
        </w:rPr>
        <w:t xml:space="preserve"> kopcem je umís</w:t>
      </w:r>
      <w:r w:rsidR="000B168B">
        <w:rPr>
          <w:color w:val="221E1F"/>
        </w:rPr>
        <w:t xml:space="preserve">těn mramorový pomník padlým a boží muka s vyobrazením sv. Floriána a Antonína. Zhotovil je místní kameník F. </w:t>
      </w:r>
      <w:proofErr w:type="spellStart"/>
      <w:r w:rsidR="000B168B">
        <w:rPr>
          <w:color w:val="221E1F"/>
        </w:rPr>
        <w:t>Paulus</w:t>
      </w:r>
      <w:proofErr w:type="spellEnd"/>
      <w:r w:rsidR="000B168B">
        <w:rPr>
          <w:color w:val="221E1F"/>
        </w:rPr>
        <w:t xml:space="preserve"> (1900 – 1988). </w:t>
      </w:r>
    </w:p>
    <w:p w:rsidR="00000000" w:rsidRDefault="000B168B">
      <w:pPr>
        <w:pStyle w:val="Default"/>
        <w:spacing w:after="240"/>
        <w:jc w:val="center"/>
        <w:rPr>
          <w:color w:val="221E1F"/>
          <w:sz w:val="20"/>
        </w:rPr>
      </w:pPr>
    </w:p>
    <w:p w:rsidR="00000000" w:rsidRDefault="000B168B">
      <w:pPr>
        <w:pStyle w:val="CM4"/>
        <w:ind w:firstLine="340"/>
        <w:jc w:val="both"/>
        <w:rPr>
          <w:color w:val="221E1F"/>
        </w:rPr>
      </w:pPr>
      <w:r>
        <w:rPr>
          <w:b/>
          <w:bCs/>
          <w:color w:val="221E1F"/>
        </w:rPr>
        <w:lastRenderedPageBreak/>
        <w:t xml:space="preserve">Dolní Čepí </w:t>
      </w:r>
      <w:r>
        <w:rPr>
          <w:color w:val="221E1F"/>
        </w:rPr>
        <w:t xml:space="preserve">– zdejší osídlení patří asi k nejstarším v regionu, snad ještě před kolonizací pány z </w:t>
      </w:r>
      <w:proofErr w:type="spellStart"/>
      <w:r>
        <w:rPr>
          <w:color w:val="221E1F"/>
        </w:rPr>
        <w:t>Medlova</w:t>
      </w:r>
      <w:proofErr w:type="spellEnd"/>
      <w:r>
        <w:rPr>
          <w:color w:val="221E1F"/>
        </w:rPr>
        <w:t>. První písemná zpr</w:t>
      </w:r>
      <w:r>
        <w:rPr>
          <w:color w:val="221E1F"/>
        </w:rPr>
        <w:t xml:space="preserve">áva o něm však pochází až z roku 1356. Od roku 1496 patřila osada k pernštejnskému panství. Dolnímu </w:t>
      </w:r>
      <w:proofErr w:type="gramStart"/>
      <w:r>
        <w:rPr>
          <w:color w:val="221E1F"/>
        </w:rPr>
        <w:t>Čepí dominuje</w:t>
      </w:r>
      <w:proofErr w:type="gramEnd"/>
      <w:r>
        <w:rPr>
          <w:color w:val="221E1F"/>
        </w:rPr>
        <w:t xml:space="preserve"> filiální kostel sv. Václava (asi z roku 1482). V osadě nalezneme krásný mramorový pomník padlým s postavou vojína od kameníka </w:t>
      </w:r>
    </w:p>
    <w:p w:rsidR="00000000" w:rsidRDefault="000B168B">
      <w:pPr>
        <w:pStyle w:val="CM9"/>
        <w:spacing w:line="240" w:lineRule="atLeast"/>
        <w:jc w:val="both"/>
        <w:rPr>
          <w:color w:val="221E1F"/>
        </w:rPr>
      </w:pPr>
      <w:r>
        <w:rPr>
          <w:color w:val="221E1F"/>
        </w:rPr>
        <w:t xml:space="preserve">F. </w:t>
      </w:r>
      <w:proofErr w:type="spellStart"/>
      <w:r>
        <w:rPr>
          <w:color w:val="221E1F"/>
        </w:rPr>
        <w:t>Pauluse</w:t>
      </w:r>
      <w:proofErr w:type="spellEnd"/>
      <w:r>
        <w:rPr>
          <w:color w:val="221E1F"/>
        </w:rPr>
        <w:t xml:space="preserve">. </w:t>
      </w:r>
    </w:p>
    <w:p w:rsidR="00000000" w:rsidRDefault="000B168B">
      <w:pPr>
        <w:pStyle w:val="CM4"/>
        <w:ind w:firstLine="340"/>
        <w:jc w:val="both"/>
        <w:rPr>
          <w:color w:val="221E1F"/>
        </w:rPr>
      </w:pPr>
      <w:r>
        <w:rPr>
          <w:b/>
          <w:bCs/>
          <w:color w:val="221E1F"/>
        </w:rPr>
        <w:t>Ho</w:t>
      </w:r>
      <w:r>
        <w:rPr>
          <w:b/>
          <w:bCs/>
          <w:color w:val="221E1F"/>
        </w:rPr>
        <w:t xml:space="preserve">rní Čepí </w:t>
      </w:r>
      <w:r>
        <w:rPr>
          <w:color w:val="221E1F"/>
        </w:rPr>
        <w:t xml:space="preserve">– o osadě se </w:t>
      </w:r>
      <w:proofErr w:type="gramStart"/>
      <w:r>
        <w:rPr>
          <w:color w:val="221E1F"/>
        </w:rPr>
        <w:t>píše</w:t>
      </w:r>
      <w:proofErr w:type="gramEnd"/>
      <w:r>
        <w:rPr>
          <w:color w:val="221E1F"/>
        </w:rPr>
        <w:t xml:space="preserve"> už roku 1360 ve spojitosti se zbožím v Dolním </w:t>
      </w:r>
      <w:proofErr w:type="gramStart"/>
      <w:r>
        <w:rPr>
          <w:color w:val="221E1F"/>
        </w:rPr>
        <w:t>Čepí</w:t>
      </w:r>
      <w:proofErr w:type="gramEnd"/>
      <w:r>
        <w:rPr>
          <w:color w:val="221E1F"/>
        </w:rPr>
        <w:t xml:space="preserve"> a </w:t>
      </w:r>
      <w:proofErr w:type="spellStart"/>
      <w:r>
        <w:rPr>
          <w:color w:val="221E1F"/>
        </w:rPr>
        <w:t>Ujčově</w:t>
      </w:r>
      <w:proofErr w:type="spellEnd"/>
      <w:r>
        <w:rPr>
          <w:color w:val="221E1F"/>
        </w:rPr>
        <w:t xml:space="preserve">. V roce 1376 zde byla vladycká država a k panství pernštejnskému </w:t>
      </w:r>
      <w:proofErr w:type="gramStart"/>
      <w:r>
        <w:rPr>
          <w:color w:val="221E1F"/>
        </w:rPr>
        <w:t>bylo</w:t>
      </w:r>
      <w:proofErr w:type="gramEnd"/>
      <w:r>
        <w:rPr>
          <w:color w:val="221E1F"/>
        </w:rPr>
        <w:t xml:space="preserve"> Horní </w:t>
      </w:r>
      <w:proofErr w:type="gramStart"/>
      <w:r>
        <w:rPr>
          <w:color w:val="221E1F"/>
        </w:rPr>
        <w:t>Čepí</w:t>
      </w:r>
      <w:proofErr w:type="gramEnd"/>
      <w:r>
        <w:rPr>
          <w:color w:val="221E1F"/>
        </w:rPr>
        <w:t xml:space="preserve"> připojeno v roce 1498. </w:t>
      </w: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</w:rPr>
      </w:pPr>
      <w:r>
        <w:rPr>
          <w:color w:val="221E1F"/>
        </w:rPr>
        <w:t xml:space="preserve">Nad Horním </w:t>
      </w:r>
      <w:proofErr w:type="gramStart"/>
      <w:r>
        <w:rPr>
          <w:color w:val="221E1F"/>
        </w:rPr>
        <w:t>Čepím leží</w:t>
      </w:r>
      <w:proofErr w:type="gramEnd"/>
      <w:r>
        <w:rPr>
          <w:color w:val="221E1F"/>
        </w:rPr>
        <w:t xml:space="preserve"> rezervace </w:t>
      </w:r>
      <w:proofErr w:type="spellStart"/>
      <w:r>
        <w:rPr>
          <w:color w:val="221E1F"/>
        </w:rPr>
        <w:t>Čepičkův</w:t>
      </w:r>
      <w:proofErr w:type="spellEnd"/>
      <w:r>
        <w:rPr>
          <w:color w:val="221E1F"/>
        </w:rPr>
        <w:t xml:space="preserve"> vrch (105 ha). Kopec je</w:t>
      </w:r>
      <w:r>
        <w:rPr>
          <w:color w:val="221E1F"/>
        </w:rPr>
        <w:t xml:space="preserve"> porostlý bukovými javořinami s hojným výskytem měsíčnice vytrvalé. </w:t>
      </w: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</w:rPr>
      </w:pPr>
      <w:r>
        <w:rPr>
          <w:color w:val="221E1F"/>
        </w:rPr>
        <w:t xml:space="preserve">Horní </w:t>
      </w:r>
      <w:proofErr w:type="gramStart"/>
      <w:r>
        <w:rPr>
          <w:color w:val="221E1F"/>
        </w:rPr>
        <w:t>Čepí nese</w:t>
      </w:r>
      <w:proofErr w:type="gramEnd"/>
      <w:r>
        <w:rPr>
          <w:color w:val="221E1F"/>
        </w:rPr>
        <w:t xml:space="preserve"> název „partyzánská obec“, protože bylo za druhé světové války centrem partyzánského odboje. Mezi osadami Horní a Dolní </w:t>
      </w:r>
      <w:proofErr w:type="gramStart"/>
      <w:r>
        <w:rPr>
          <w:color w:val="221E1F"/>
        </w:rPr>
        <w:t>Čepí byl</w:t>
      </w:r>
      <w:proofErr w:type="gramEnd"/>
      <w:r>
        <w:rPr>
          <w:color w:val="221E1F"/>
        </w:rPr>
        <w:t xml:space="preserve"> v roce 1975 zbudován památník partyzánského</w:t>
      </w:r>
      <w:r>
        <w:rPr>
          <w:color w:val="221E1F"/>
        </w:rPr>
        <w:t xml:space="preserve"> odboje – státní kulturní památka (opraven v r. 2008). </w:t>
      </w:r>
    </w:p>
    <w:p w:rsidR="00000000" w:rsidRDefault="00EB412B">
      <w:pPr>
        <w:pStyle w:val="CM9"/>
        <w:spacing w:line="240" w:lineRule="atLeast"/>
        <w:ind w:firstLine="340"/>
        <w:jc w:val="both"/>
        <w:rPr>
          <w:color w:val="221E1F"/>
        </w:rPr>
      </w:pPr>
      <w:r>
        <w:rPr>
          <w:noProof/>
          <w:sz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972820</wp:posOffset>
            </wp:positionV>
            <wp:extent cx="2533650" cy="1894840"/>
            <wp:effectExtent l="19050" t="0" r="0" b="0"/>
            <wp:wrapSquare wrapText="bothSides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b/>
          <w:bCs/>
          <w:color w:val="221E1F"/>
        </w:rPr>
        <w:t>Lískovec</w:t>
      </w:r>
      <w:r w:rsidR="000B168B">
        <w:rPr>
          <w:color w:val="221E1F"/>
        </w:rPr>
        <w:t xml:space="preserve"> – první písemná zmínka pochází z roku 1371, kdy ves daroval </w:t>
      </w:r>
      <w:proofErr w:type="spellStart"/>
      <w:r w:rsidR="000B168B">
        <w:rPr>
          <w:color w:val="221E1F"/>
        </w:rPr>
        <w:t>Jimram</w:t>
      </w:r>
      <w:proofErr w:type="spellEnd"/>
      <w:r w:rsidR="000B168B">
        <w:rPr>
          <w:color w:val="221E1F"/>
        </w:rPr>
        <w:t xml:space="preserve"> z Pernštejna </w:t>
      </w:r>
      <w:proofErr w:type="spellStart"/>
      <w:r w:rsidR="000B168B">
        <w:rPr>
          <w:color w:val="221E1F"/>
        </w:rPr>
        <w:t>doubravnickému</w:t>
      </w:r>
      <w:proofErr w:type="spellEnd"/>
      <w:r w:rsidR="000B168B">
        <w:rPr>
          <w:color w:val="221E1F"/>
        </w:rPr>
        <w:t xml:space="preserve"> klášteru. Během husitských válek se stal součástí pernštejnského panství. Roku 1818 </w:t>
      </w:r>
      <w:proofErr w:type="gramStart"/>
      <w:r w:rsidR="000B168B">
        <w:rPr>
          <w:color w:val="221E1F"/>
        </w:rPr>
        <w:t>byla</w:t>
      </w:r>
      <w:proofErr w:type="gramEnd"/>
      <w:r w:rsidR="000B168B">
        <w:rPr>
          <w:color w:val="221E1F"/>
        </w:rPr>
        <w:t xml:space="preserve"> postav</w:t>
      </w:r>
      <w:r w:rsidR="000B168B">
        <w:rPr>
          <w:color w:val="221E1F"/>
        </w:rPr>
        <w:t xml:space="preserve">ena první budova školy v níž se bez přestání </w:t>
      </w:r>
      <w:proofErr w:type="gramStart"/>
      <w:r w:rsidR="000B168B">
        <w:rPr>
          <w:color w:val="221E1F"/>
        </w:rPr>
        <w:t>vyučovalo</w:t>
      </w:r>
      <w:proofErr w:type="gramEnd"/>
      <w:r w:rsidR="000B168B">
        <w:rPr>
          <w:color w:val="221E1F"/>
        </w:rPr>
        <w:t xml:space="preserve"> až do 30. 6. 1966, kdy pro nedostatek žáků bylo vyučování ukončeno. Dnes je ze školy kulturní dům. </w:t>
      </w:r>
    </w:p>
    <w:p w:rsidR="00000000" w:rsidRDefault="000B168B">
      <w:pPr>
        <w:pStyle w:val="CM10"/>
        <w:spacing w:line="240" w:lineRule="atLeast"/>
        <w:ind w:firstLine="340"/>
        <w:jc w:val="both"/>
        <w:rPr>
          <w:sz w:val="24"/>
        </w:rPr>
      </w:pPr>
      <w:r>
        <w:t>Na Lískovci najdete také památník padlým, zvoničku sv. Benedikta a sv. Scholastiky, vedle kříž z roku</w:t>
      </w:r>
      <w:r>
        <w:t xml:space="preserve"> 1906, křížek za školou a lípy za kulturním domem sázené v letech 1918 a 1938. </w:t>
      </w:r>
    </w:p>
    <w:p w:rsidR="00000000" w:rsidRDefault="000B168B">
      <w:pPr>
        <w:pStyle w:val="CM9"/>
        <w:spacing w:line="240" w:lineRule="atLeast"/>
        <w:ind w:firstLine="340"/>
        <w:rPr>
          <w:color w:val="221E1F"/>
        </w:rPr>
      </w:pPr>
      <w:r>
        <w:rPr>
          <w:b/>
          <w:bCs/>
          <w:color w:val="221E1F"/>
        </w:rPr>
        <w:t>Kovářová</w:t>
      </w:r>
      <w:r>
        <w:rPr>
          <w:color w:val="221E1F"/>
        </w:rPr>
        <w:t xml:space="preserve"> – osada se připomíná v roce 1437, kdy Jan z Pernštejna zapsal plat své manželce Barboře. U panství pernštejnského zůstala nastálo. </w:t>
      </w:r>
    </w:p>
    <w:p w:rsidR="00000000" w:rsidRDefault="000B168B">
      <w:pPr>
        <w:pStyle w:val="CM4"/>
        <w:spacing w:after="530"/>
        <w:ind w:firstLine="340"/>
        <w:jc w:val="both"/>
        <w:rPr>
          <w:color w:val="221E1F"/>
        </w:rPr>
      </w:pPr>
      <w:r>
        <w:rPr>
          <w:color w:val="221E1F"/>
        </w:rPr>
        <w:t>Na návsi je kaple sv. Cyrila a Meto</w:t>
      </w:r>
      <w:r>
        <w:rPr>
          <w:color w:val="221E1F"/>
        </w:rPr>
        <w:t xml:space="preserve">děje, vedle železný kříž z roku 1867. Podobný je </w:t>
      </w:r>
      <w:r>
        <w:rPr>
          <w:color w:val="221E1F"/>
        </w:rPr>
        <w:lastRenderedPageBreak/>
        <w:t xml:space="preserve">také pod vsí. Za Kovářovou směrem na Lískovec vpravo je mramorový křížek z roku 1903. Z místa je pěkný výhled do údolí a na obzor od Sýkoře až po </w:t>
      </w:r>
      <w:proofErr w:type="spellStart"/>
      <w:r>
        <w:rPr>
          <w:color w:val="221E1F"/>
        </w:rPr>
        <w:t>Bolešín</w:t>
      </w:r>
      <w:proofErr w:type="spellEnd"/>
      <w:r>
        <w:rPr>
          <w:color w:val="221E1F"/>
        </w:rPr>
        <w:t xml:space="preserve"> a </w:t>
      </w:r>
      <w:proofErr w:type="spellStart"/>
      <w:r>
        <w:rPr>
          <w:color w:val="221E1F"/>
        </w:rPr>
        <w:t>Rovečné</w:t>
      </w:r>
      <w:proofErr w:type="spellEnd"/>
      <w:r>
        <w:rPr>
          <w:color w:val="221E1F"/>
        </w:rPr>
        <w:t>. Další pěkné výhledy jsou z vrchu Babylon (</w:t>
      </w:r>
      <w:r>
        <w:rPr>
          <w:color w:val="221E1F"/>
        </w:rPr>
        <w:t xml:space="preserve">624 m), odkud lze dohlédnout až k Brnu. </w:t>
      </w:r>
    </w:p>
    <w:p w:rsidR="00000000" w:rsidRDefault="00EB412B">
      <w:pPr>
        <w:pStyle w:val="Default"/>
        <w:jc w:val="center"/>
        <w:rPr>
          <w:color w:val="221E1F"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-1120140</wp:posOffset>
            </wp:positionV>
            <wp:extent cx="2124075" cy="4552950"/>
            <wp:effectExtent l="19050" t="0" r="9525" b="0"/>
            <wp:wrapSquare wrapText="bothSides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B168B">
      <w:pPr>
        <w:pStyle w:val="Default"/>
        <w:spacing w:after="16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221E1F"/>
          <w:sz w:val="20"/>
        </w:rPr>
      </w:pPr>
    </w:p>
    <w:p w:rsidR="00000000" w:rsidRDefault="000B168B">
      <w:pPr>
        <w:pStyle w:val="Default"/>
        <w:spacing w:after="160"/>
        <w:jc w:val="center"/>
        <w:rPr>
          <w:color w:val="221E1F"/>
          <w:sz w:val="20"/>
        </w:rPr>
      </w:pPr>
    </w:p>
    <w:p w:rsidR="00000000" w:rsidRDefault="00EB412B">
      <w:pPr>
        <w:pStyle w:val="Default"/>
        <w:spacing w:after="160"/>
        <w:jc w:val="center"/>
        <w:rPr>
          <w:color w:val="221E1F"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-5276215</wp:posOffset>
            </wp:positionV>
            <wp:extent cx="5314950" cy="876300"/>
            <wp:effectExtent l="19050" t="0" r="0" b="0"/>
            <wp:wrapSquare wrapText="bothSides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B168B">
      <w:pPr>
        <w:pStyle w:val="CM9"/>
        <w:spacing w:line="240" w:lineRule="atLeast"/>
        <w:ind w:firstLine="340"/>
        <w:jc w:val="both"/>
        <w:rPr>
          <w:rFonts w:ascii="U001 T OT Light" w:hAnsi="U001 T OT Light"/>
          <w:color w:val="221E1F"/>
        </w:rPr>
      </w:pPr>
      <w:r>
        <w:rPr>
          <w:rFonts w:ascii="U001 T OT Light" w:hAnsi="U001 T OT Light"/>
          <w:i/>
          <w:iCs/>
          <w:color w:val="221E1F"/>
        </w:rPr>
        <w:t xml:space="preserve">Obec vznikla asi ve 12. století na místě porostlém olšemi. Písemně je doložena jako část majetku </w:t>
      </w:r>
      <w:proofErr w:type="spellStart"/>
      <w:r>
        <w:rPr>
          <w:rFonts w:ascii="U001 T OT Light" w:hAnsi="U001 T OT Light"/>
          <w:i/>
          <w:iCs/>
          <w:color w:val="221E1F"/>
        </w:rPr>
        <w:t>Demetera</w:t>
      </w:r>
      <w:proofErr w:type="spellEnd"/>
      <w:r>
        <w:rPr>
          <w:rFonts w:ascii="U001 T OT Light" w:hAnsi="U001 T OT Light"/>
          <w:i/>
          <w:iCs/>
          <w:color w:val="221E1F"/>
        </w:rPr>
        <w:t xml:space="preserve"> z Bukové, který 15. února 1285 věnoval patronátní právo kostela sv. Jiří v Olší </w:t>
      </w:r>
      <w:proofErr w:type="spellStart"/>
      <w:r>
        <w:rPr>
          <w:rFonts w:ascii="U001 T OT Light" w:hAnsi="U001 T OT Light"/>
          <w:i/>
          <w:iCs/>
          <w:color w:val="221E1F"/>
        </w:rPr>
        <w:t>doubravn</w:t>
      </w:r>
      <w:r>
        <w:rPr>
          <w:rFonts w:ascii="U001 T OT Light" w:hAnsi="U001 T OT Light"/>
          <w:i/>
          <w:iCs/>
          <w:color w:val="221E1F"/>
        </w:rPr>
        <w:t>ickému</w:t>
      </w:r>
      <w:proofErr w:type="spellEnd"/>
      <w:r>
        <w:rPr>
          <w:rFonts w:ascii="U001 T OT Light" w:hAnsi="U001 T OT Light"/>
          <w:i/>
          <w:iCs/>
          <w:color w:val="221E1F"/>
        </w:rPr>
        <w:t xml:space="preserve"> klášteru. V polovině 14. stol. přešlo Olší k panství meziříčskému a později k </w:t>
      </w:r>
      <w:proofErr w:type="spellStart"/>
      <w:r>
        <w:rPr>
          <w:rFonts w:ascii="U001 T OT Light" w:hAnsi="U001 T OT Light"/>
          <w:i/>
          <w:iCs/>
          <w:color w:val="221E1F"/>
        </w:rPr>
        <w:t>tišnovskému</w:t>
      </w:r>
      <w:proofErr w:type="spellEnd"/>
      <w:r>
        <w:rPr>
          <w:rFonts w:ascii="U001 T OT Light" w:hAnsi="U001 T OT Light"/>
          <w:i/>
          <w:iCs/>
          <w:color w:val="221E1F"/>
        </w:rPr>
        <w:t xml:space="preserve"> klášteru. </w:t>
      </w:r>
    </w:p>
    <w:p w:rsidR="00000000" w:rsidRDefault="000B168B">
      <w:pPr>
        <w:pStyle w:val="CM4"/>
        <w:ind w:firstLine="340"/>
        <w:jc w:val="both"/>
        <w:rPr>
          <w:color w:val="221E1F"/>
        </w:rPr>
      </w:pPr>
      <w:r>
        <w:rPr>
          <w:color w:val="221E1F"/>
        </w:rPr>
        <w:t xml:space="preserve">Kostel sv. Jiří byl do dnešní podoby přestavěn v r. 1784. Mramorový kříž před kostelem je z r. 1890. Hřbitov kolem kostela byl zrušen na počátku </w:t>
      </w:r>
    </w:p>
    <w:p w:rsidR="00000000" w:rsidRDefault="000B168B">
      <w:pPr>
        <w:pStyle w:val="CM11"/>
        <w:spacing w:line="240" w:lineRule="atLeast"/>
        <w:jc w:val="both"/>
        <w:rPr>
          <w:color w:val="221E1F"/>
        </w:rPr>
      </w:pPr>
      <w:r>
        <w:rPr>
          <w:color w:val="221E1F"/>
        </w:rPr>
        <w:t>20</w:t>
      </w:r>
      <w:r>
        <w:rPr>
          <w:color w:val="221E1F"/>
        </w:rPr>
        <w:t xml:space="preserve">. století (1902). </w:t>
      </w:r>
    </w:p>
    <w:p w:rsidR="00000000" w:rsidRDefault="00EB412B">
      <w:pPr>
        <w:pStyle w:val="Default"/>
        <w:spacing w:after="140"/>
        <w:jc w:val="center"/>
        <w:rPr>
          <w:color w:val="221E1F"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158750</wp:posOffset>
            </wp:positionV>
            <wp:extent cx="2266950" cy="1885950"/>
            <wp:effectExtent l="19050" t="0" r="0" b="0"/>
            <wp:wrapSquare wrapText="bothSides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0B168B">
      <w:pPr>
        <w:pStyle w:val="CM4"/>
        <w:ind w:firstLine="340"/>
        <w:jc w:val="both"/>
        <w:rPr>
          <w:color w:val="221E1F"/>
        </w:rPr>
      </w:pPr>
      <w:r>
        <w:rPr>
          <w:color w:val="221E1F"/>
        </w:rPr>
        <w:t xml:space="preserve">K Obecnímu úřadu Olší se přiřazují další tři místní části: Klokočí, </w:t>
      </w:r>
      <w:proofErr w:type="spellStart"/>
      <w:r>
        <w:rPr>
          <w:color w:val="221E1F"/>
        </w:rPr>
        <w:t>Litava</w:t>
      </w:r>
      <w:proofErr w:type="spellEnd"/>
      <w:r>
        <w:rPr>
          <w:color w:val="221E1F"/>
        </w:rPr>
        <w:t xml:space="preserve"> a Rakové. Jejich znaky jsou shrnuty v jeden, který je rozdělen do čtyř polí. Ve znaku je obec Olší představena větvičkou stromu olše. </w:t>
      </w:r>
      <w:proofErr w:type="spellStart"/>
      <w:r>
        <w:rPr>
          <w:color w:val="221E1F"/>
        </w:rPr>
        <w:t>Litavu</w:t>
      </w:r>
      <w:proofErr w:type="spellEnd"/>
      <w:r>
        <w:rPr>
          <w:color w:val="221E1F"/>
        </w:rPr>
        <w:t xml:space="preserve"> zastupují rohy tura</w:t>
      </w:r>
      <w:r>
        <w:rPr>
          <w:color w:val="221E1F"/>
        </w:rPr>
        <w:t>. Zde se zřejmě projevil vliv poddanosti k pernštejnskému panství již od r. 1492. Rakové symbolizují klepeta raka říčního, ještě dnes hojného v místních potocích. Klokočí symbolizují tobolky vzácnějšího vzrůstného keře (až 5 m) klokoče zpeřeného, uspořádan</w:t>
      </w:r>
      <w:r>
        <w:rPr>
          <w:color w:val="221E1F"/>
        </w:rPr>
        <w:t xml:space="preserve">ého do růžence. </w:t>
      </w:r>
    </w:p>
    <w:p w:rsidR="00000000" w:rsidRDefault="00EB412B">
      <w:pPr>
        <w:pStyle w:val="CM9"/>
        <w:spacing w:line="240" w:lineRule="atLeast"/>
        <w:ind w:firstLine="340"/>
        <w:jc w:val="both"/>
        <w:rPr>
          <w:color w:val="221E1F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763270</wp:posOffset>
            </wp:positionV>
            <wp:extent cx="2124075" cy="1752600"/>
            <wp:effectExtent l="19050" t="0" r="9525" b="0"/>
            <wp:wrapSquare wrapText="bothSides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color w:val="221E1F"/>
        </w:rPr>
        <w:t xml:space="preserve">Ústředním místem Klokočí je kaplička na návsi, která v roce 1894 nahradila dřevěnou zvoničku. V parčíku u kapličky je památník padlým místním občanům v první světové válce a plakety T. G. Masaryka a E. Beneše. Ty byly za války schovány a </w:t>
      </w:r>
      <w:r w:rsidR="000B168B">
        <w:rPr>
          <w:color w:val="221E1F"/>
        </w:rPr>
        <w:t xml:space="preserve">v r. 1968 znovu odhaleny. Kolem roku 1850 se pod osadou primitivně dolovala železná ruda. Zpracovávala se v železárnách ve Štěpánově nad Svratkou. </w:t>
      </w:r>
    </w:p>
    <w:p w:rsidR="00000000" w:rsidRDefault="000B168B">
      <w:pPr>
        <w:pStyle w:val="CM9"/>
        <w:spacing w:line="240" w:lineRule="atLeast"/>
        <w:ind w:firstLine="340"/>
        <w:jc w:val="both"/>
        <w:rPr>
          <w:color w:val="221E1F"/>
        </w:rPr>
      </w:pPr>
      <w:r>
        <w:rPr>
          <w:color w:val="221E1F"/>
        </w:rPr>
        <w:t xml:space="preserve">V </w:t>
      </w:r>
      <w:proofErr w:type="spellStart"/>
      <w:r>
        <w:rPr>
          <w:color w:val="221E1F"/>
        </w:rPr>
        <w:t>Litavě</w:t>
      </w:r>
      <w:proofErr w:type="spellEnd"/>
      <w:r>
        <w:rPr>
          <w:color w:val="221E1F"/>
        </w:rPr>
        <w:t xml:space="preserve"> je připomínána ve 14. století tvrz </w:t>
      </w:r>
      <w:proofErr w:type="spellStart"/>
      <w:r>
        <w:rPr>
          <w:color w:val="221E1F"/>
        </w:rPr>
        <w:t>Vojnů</w:t>
      </w:r>
      <w:proofErr w:type="spellEnd"/>
      <w:r>
        <w:rPr>
          <w:color w:val="221E1F"/>
        </w:rPr>
        <w:t xml:space="preserve"> z </w:t>
      </w:r>
      <w:proofErr w:type="spellStart"/>
      <w:r>
        <w:rPr>
          <w:color w:val="221E1F"/>
        </w:rPr>
        <w:t>Litavy</w:t>
      </w:r>
      <w:proofErr w:type="spellEnd"/>
      <w:r>
        <w:rPr>
          <w:color w:val="221E1F"/>
        </w:rPr>
        <w:t xml:space="preserve"> (u </w:t>
      </w:r>
      <w:proofErr w:type="spellStart"/>
      <w:r>
        <w:rPr>
          <w:color w:val="221E1F"/>
        </w:rPr>
        <w:t>čp</w:t>
      </w:r>
      <w:proofErr w:type="spellEnd"/>
      <w:r>
        <w:rPr>
          <w:color w:val="221E1F"/>
        </w:rPr>
        <w:t>. 2). Tvrz zanikla po r. 1492 a majetek přip</w:t>
      </w:r>
      <w:r>
        <w:rPr>
          <w:color w:val="221E1F"/>
        </w:rPr>
        <w:t xml:space="preserve">adl k pernštejnskému panství. Jako zajímavá stavební památka se zachoval bývalý barokní zájezdní hostinec s původní </w:t>
      </w:r>
      <w:r>
        <w:rPr>
          <w:color w:val="221E1F"/>
        </w:rPr>
        <w:lastRenderedPageBreak/>
        <w:t xml:space="preserve">dispozicí z r. 1734. Do dnešní podoby byl hostinec upraven v r. 1929. Je chráněnou kulturní památkou. Na návsi stojí kaplička sv. Anny. </w:t>
      </w:r>
    </w:p>
    <w:p w:rsidR="00000000" w:rsidRDefault="000B168B">
      <w:pPr>
        <w:pStyle w:val="CM9"/>
        <w:spacing w:line="240" w:lineRule="atLeast"/>
        <w:ind w:firstLine="426"/>
        <w:jc w:val="both"/>
        <w:rPr>
          <w:color w:val="221E1F"/>
        </w:rPr>
      </w:pPr>
      <w:r>
        <w:rPr>
          <w:color w:val="221E1F"/>
        </w:rPr>
        <w:t>Rak</w:t>
      </w:r>
      <w:r>
        <w:rPr>
          <w:color w:val="221E1F"/>
        </w:rPr>
        <w:t xml:space="preserve">ové je v dobových písemnostech vzpomínáno v r. 1235 jako majetek </w:t>
      </w:r>
      <w:proofErr w:type="spellStart"/>
      <w:r>
        <w:rPr>
          <w:color w:val="221E1F"/>
        </w:rPr>
        <w:t>doubravnického</w:t>
      </w:r>
      <w:proofErr w:type="spellEnd"/>
      <w:r>
        <w:rPr>
          <w:color w:val="221E1F"/>
        </w:rPr>
        <w:t xml:space="preserve"> kláštera. Kaplička sv. Anny se zvoničkou pochází z konce 19. stol. (1870). </w:t>
      </w: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0B168B">
      <w:pPr>
        <w:pStyle w:val="Default"/>
        <w:jc w:val="center"/>
        <w:rPr>
          <w:color w:val="221E1F"/>
          <w:sz w:val="20"/>
        </w:rPr>
      </w:pPr>
    </w:p>
    <w:p w:rsidR="00000000" w:rsidRDefault="00EB412B">
      <w:pPr>
        <w:pStyle w:val="Default"/>
        <w:rPr>
          <w:color w:val="221E1F"/>
          <w:sz w:val="18"/>
          <w:szCs w:val="18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-5541645</wp:posOffset>
            </wp:positionV>
            <wp:extent cx="5334000" cy="342900"/>
            <wp:effectExtent l="19050" t="0" r="0" b="0"/>
            <wp:wrapSquare wrapText="bothSides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B168B">
        <w:rPr>
          <w:b/>
          <w:bCs/>
          <w:color w:val="007342"/>
          <w:sz w:val="22"/>
          <w:szCs w:val="22"/>
        </w:rPr>
        <w:t xml:space="preserve">A   </w:t>
      </w:r>
      <w:r w:rsidR="000B168B">
        <w:rPr>
          <w:color w:val="221E1F"/>
          <w:sz w:val="18"/>
          <w:szCs w:val="18"/>
        </w:rPr>
        <w:t>Nedvědice</w:t>
      </w:r>
      <w:proofErr w:type="gramEnd"/>
      <w:r w:rsidR="000B168B">
        <w:rPr>
          <w:color w:val="221E1F"/>
          <w:sz w:val="18"/>
          <w:szCs w:val="18"/>
        </w:rPr>
        <w:t xml:space="preserve"> – Kovářová – Lískovec – </w:t>
      </w:r>
      <w:proofErr w:type="spellStart"/>
      <w:r w:rsidR="000B168B">
        <w:rPr>
          <w:color w:val="221E1F"/>
          <w:sz w:val="18"/>
          <w:szCs w:val="18"/>
        </w:rPr>
        <w:t>Ujčov</w:t>
      </w:r>
      <w:proofErr w:type="spellEnd"/>
      <w:r w:rsidR="000B168B">
        <w:rPr>
          <w:color w:val="221E1F"/>
          <w:sz w:val="18"/>
          <w:szCs w:val="18"/>
        </w:rPr>
        <w:t xml:space="preserve"> – Dolní Čepí – </w:t>
      </w:r>
      <w:proofErr w:type="spellStart"/>
      <w:r w:rsidR="000B168B">
        <w:rPr>
          <w:color w:val="221E1F"/>
          <w:sz w:val="18"/>
          <w:szCs w:val="18"/>
        </w:rPr>
        <w:t>Bořinov</w:t>
      </w:r>
      <w:proofErr w:type="spellEnd"/>
      <w:r w:rsidR="000B168B">
        <w:rPr>
          <w:color w:val="221E1F"/>
          <w:sz w:val="18"/>
          <w:szCs w:val="18"/>
        </w:rPr>
        <w:t xml:space="preserve"> </w:t>
      </w:r>
      <w:r w:rsidR="000B168B">
        <w:rPr>
          <w:color w:val="221E1F"/>
          <w:sz w:val="18"/>
          <w:szCs w:val="18"/>
        </w:rPr>
        <w:t xml:space="preserve">– Nedvědice – Pernštejn </w:t>
      </w:r>
    </w:p>
    <w:p w:rsidR="00000000" w:rsidRDefault="000B168B">
      <w:pPr>
        <w:pStyle w:val="Default"/>
        <w:rPr>
          <w:b/>
          <w:bCs/>
          <w:color w:val="007342"/>
          <w:sz w:val="18"/>
          <w:szCs w:val="18"/>
        </w:rPr>
      </w:pPr>
      <w:r>
        <w:rPr>
          <w:color w:val="221E1F"/>
          <w:sz w:val="18"/>
          <w:szCs w:val="18"/>
        </w:rPr>
        <w:t xml:space="preserve">        (</w:t>
      </w:r>
      <w:proofErr w:type="gramStart"/>
      <w:r>
        <w:rPr>
          <w:color w:val="221E1F"/>
          <w:sz w:val="18"/>
          <w:szCs w:val="18"/>
        </w:rPr>
        <w:t xml:space="preserve">hrad)   </w:t>
      </w:r>
      <w:r>
        <w:rPr>
          <w:b/>
          <w:bCs/>
          <w:color w:val="007342"/>
          <w:sz w:val="18"/>
          <w:szCs w:val="18"/>
        </w:rPr>
        <w:t>13</w:t>
      </w:r>
      <w:proofErr w:type="gramEnd"/>
      <w:r>
        <w:rPr>
          <w:b/>
          <w:bCs/>
          <w:color w:val="007342"/>
          <w:sz w:val="18"/>
          <w:szCs w:val="18"/>
        </w:rPr>
        <w:t xml:space="preserve"> km</w:t>
      </w:r>
    </w:p>
    <w:p w:rsidR="00000000" w:rsidRDefault="000B168B">
      <w:pPr>
        <w:pStyle w:val="Default"/>
        <w:ind w:left="1"/>
        <w:rPr>
          <w:color w:val="221E1F"/>
          <w:sz w:val="18"/>
          <w:szCs w:val="18"/>
        </w:rPr>
      </w:pPr>
      <w:proofErr w:type="gramStart"/>
      <w:r>
        <w:rPr>
          <w:b/>
          <w:bCs/>
          <w:color w:val="007342"/>
          <w:sz w:val="22"/>
          <w:szCs w:val="22"/>
        </w:rPr>
        <w:t xml:space="preserve">B   </w:t>
      </w:r>
      <w:r>
        <w:rPr>
          <w:color w:val="221E1F"/>
          <w:sz w:val="18"/>
          <w:szCs w:val="18"/>
        </w:rPr>
        <w:t>Nedvědice</w:t>
      </w:r>
      <w:proofErr w:type="gramEnd"/>
      <w:r>
        <w:rPr>
          <w:color w:val="221E1F"/>
          <w:sz w:val="18"/>
          <w:szCs w:val="18"/>
        </w:rPr>
        <w:t xml:space="preserve"> – </w:t>
      </w:r>
      <w:proofErr w:type="spellStart"/>
      <w:r>
        <w:rPr>
          <w:color w:val="221E1F"/>
          <w:sz w:val="18"/>
          <w:szCs w:val="18"/>
        </w:rPr>
        <w:t>Černvír</w:t>
      </w:r>
      <w:proofErr w:type="spellEnd"/>
      <w:r>
        <w:rPr>
          <w:color w:val="221E1F"/>
          <w:sz w:val="18"/>
          <w:szCs w:val="18"/>
        </w:rPr>
        <w:t xml:space="preserve"> – </w:t>
      </w:r>
      <w:proofErr w:type="spellStart"/>
      <w:r>
        <w:rPr>
          <w:color w:val="221E1F"/>
          <w:sz w:val="18"/>
          <w:szCs w:val="18"/>
        </w:rPr>
        <w:t>Skorotice</w:t>
      </w:r>
      <w:proofErr w:type="spellEnd"/>
      <w:r>
        <w:rPr>
          <w:color w:val="221E1F"/>
          <w:sz w:val="18"/>
          <w:szCs w:val="18"/>
        </w:rPr>
        <w:t xml:space="preserve"> – </w:t>
      </w:r>
      <w:proofErr w:type="spellStart"/>
      <w:r>
        <w:rPr>
          <w:color w:val="221E1F"/>
          <w:sz w:val="18"/>
          <w:szCs w:val="18"/>
        </w:rPr>
        <w:t>Chlébské</w:t>
      </w:r>
      <w:proofErr w:type="spellEnd"/>
      <w:r>
        <w:rPr>
          <w:color w:val="221E1F"/>
          <w:sz w:val="18"/>
          <w:szCs w:val="18"/>
        </w:rPr>
        <w:t xml:space="preserve"> – Horní Čepí – Dolní Čepí – </w:t>
      </w:r>
      <w:proofErr w:type="spellStart"/>
      <w:r>
        <w:rPr>
          <w:color w:val="221E1F"/>
          <w:sz w:val="18"/>
          <w:szCs w:val="18"/>
        </w:rPr>
        <w:t>Bořinov</w:t>
      </w:r>
      <w:proofErr w:type="spellEnd"/>
      <w:r>
        <w:rPr>
          <w:color w:val="221E1F"/>
          <w:sz w:val="18"/>
          <w:szCs w:val="18"/>
        </w:rPr>
        <w:t xml:space="preserve"> – Nedvědice –   </w:t>
      </w:r>
    </w:p>
    <w:p w:rsidR="00000000" w:rsidRDefault="000B168B">
      <w:pPr>
        <w:pStyle w:val="Default"/>
        <w:ind w:left="1" w:firstLine="322"/>
        <w:rPr>
          <w:color w:val="007342"/>
          <w:sz w:val="18"/>
          <w:szCs w:val="18"/>
        </w:rPr>
      </w:pPr>
      <w:r>
        <w:rPr>
          <w:color w:val="221E1F"/>
          <w:sz w:val="18"/>
          <w:szCs w:val="18"/>
        </w:rPr>
        <w:t>Pernštejn (</w:t>
      </w:r>
      <w:proofErr w:type="gramStart"/>
      <w:r>
        <w:rPr>
          <w:color w:val="221E1F"/>
          <w:sz w:val="18"/>
          <w:szCs w:val="18"/>
        </w:rPr>
        <w:t xml:space="preserve">hrad)   </w:t>
      </w:r>
      <w:r>
        <w:rPr>
          <w:b/>
          <w:bCs/>
          <w:color w:val="007342"/>
          <w:sz w:val="18"/>
          <w:szCs w:val="18"/>
        </w:rPr>
        <w:t>14</w:t>
      </w:r>
      <w:proofErr w:type="gramEnd"/>
      <w:r>
        <w:rPr>
          <w:b/>
          <w:bCs/>
          <w:color w:val="007342"/>
          <w:sz w:val="18"/>
          <w:szCs w:val="18"/>
        </w:rPr>
        <w:t xml:space="preserve"> km </w:t>
      </w:r>
    </w:p>
    <w:p w:rsidR="00000000" w:rsidRDefault="000B168B">
      <w:pPr>
        <w:pStyle w:val="CM6"/>
        <w:ind w:left="323" w:hanging="322"/>
        <w:rPr>
          <w:color w:val="007342"/>
          <w:sz w:val="18"/>
          <w:szCs w:val="18"/>
        </w:rPr>
      </w:pPr>
      <w:r>
        <w:rPr>
          <w:b/>
          <w:bCs/>
          <w:color w:val="007342"/>
          <w:sz w:val="22"/>
          <w:szCs w:val="22"/>
        </w:rPr>
        <w:t>C</w:t>
      </w:r>
      <w:r>
        <w:rPr>
          <w:b/>
          <w:bCs/>
          <w:color w:val="007342"/>
          <w:sz w:val="22"/>
          <w:szCs w:val="22"/>
        </w:rPr>
        <w:tab/>
      </w:r>
      <w:r>
        <w:rPr>
          <w:color w:val="221E1F"/>
          <w:sz w:val="18"/>
          <w:szCs w:val="18"/>
        </w:rPr>
        <w:t xml:space="preserve">Prudká – Doubravník – </w:t>
      </w:r>
      <w:proofErr w:type="spellStart"/>
      <w:r>
        <w:rPr>
          <w:color w:val="221E1F"/>
          <w:sz w:val="18"/>
          <w:szCs w:val="18"/>
        </w:rPr>
        <w:t>Černvír</w:t>
      </w:r>
      <w:proofErr w:type="spellEnd"/>
      <w:r>
        <w:rPr>
          <w:color w:val="221E1F"/>
          <w:sz w:val="18"/>
          <w:szCs w:val="18"/>
        </w:rPr>
        <w:t xml:space="preserve"> – Nedvědice – Pernštejn (</w:t>
      </w:r>
      <w:proofErr w:type="gramStart"/>
      <w:r>
        <w:rPr>
          <w:color w:val="221E1F"/>
          <w:sz w:val="18"/>
          <w:szCs w:val="18"/>
        </w:rPr>
        <w:t xml:space="preserve">hrad)   </w:t>
      </w:r>
      <w:r>
        <w:rPr>
          <w:b/>
          <w:bCs/>
          <w:color w:val="007342"/>
          <w:sz w:val="18"/>
          <w:szCs w:val="18"/>
        </w:rPr>
        <w:t>7 km</w:t>
      </w:r>
      <w:proofErr w:type="gramEnd"/>
      <w:r>
        <w:rPr>
          <w:b/>
          <w:bCs/>
          <w:color w:val="007342"/>
          <w:sz w:val="18"/>
          <w:szCs w:val="18"/>
        </w:rPr>
        <w:t xml:space="preserve"> </w:t>
      </w:r>
    </w:p>
    <w:p w:rsidR="00000000" w:rsidRDefault="000B168B">
      <w:pPr>
        <w:pStyle w:val="Default"/>
        <w:spacing w:line="216" w:lineRule="atLeast"/>
        <w:ind w:left="323" w:hanging="322"/>
        <w:jc w:val="both"/>
        <w:rPr>
          <w:color w:val="007342"/>
          <w:sz w:val="18"/>
          <w:szCs w:val="18"/>
        </w:rPr>
      </w:pPr>
      <w:r>
        <w:rPr>
          <w:b/>
          <w:bCs/>
          <w:color w:val="007342"/>
          <w:sz w:val="22"/>
          <w:szCs w:val="22"/>
        </w:rPr>
        <w:t>D</w:t>
      </w:r>
      <w:r>
        <w:rPr>
          <w:b/>
          <w:bCs/>
          <w:color w:val="007342"/>
          <w:sz w:val="22"/>
          <w:szCs w:val="22"/>
        </w:rPr>
        <w:tab/>
      </w:r>
      <w:r>
        <w:rPr>
          <w:color w:val="221E1F"/>
          <w:sz w:val="18"/>
          <w:szCs w:val="18"/>
        </w:rPr>
        <w:t>Nedvědice</w:t>
      </w:r>
      <w:r>
        <w:rPr>
          <w:color w:val="221E1F"/>
          <w:sz w:val="18"/>
          <w:szCs w:val="18"/>
        </w:rPr>
        <w:t xml:space="preserve"> – </w:t>
      </w:r>
      <w:proofErr w:type="spellStart"/>
      <w:r>
        <w:rPr>
          <w:color w:val="221E1F"/>
          <w:sz w:val="18"/>
          <w:szCs w:val="18"/>
        </w:rPr>
        <w:t>Černvír</w:t>
      </w:r>
      <w:proofErr w:type="spellEnd"/>
      <w:r>
        <w:rPr>
          <w:color w:val="221E1F"/>
          <w:sz w:val="18"/>
          <w:szCs w:val="18"/>
        </w:rPr>
        <w:t xml:space="preserve"> – Doubravník – Rakové – </w:t>
      </w:r>
      <w:proofErr w:type="spellStart"/>
      <w:r>
        <w:rPr>
          <w:color w:val="221E1F"/>
          <w:sz w:val="18"/>
          <w:szCs w:val="18"/>
        </w:rPr>
        <w:t>Sejřek</w:t>
      </w:r>
      <w:proofErr w:type="spellEnd"/>
      <w:r>
        <w:rPr>
          <w:color w:val="221E1F"/>
          <w:sz w:val="18"/>
          <w:szCs w:val="18"/>
        </w:rPr>
        <w:t xml:space="preserve"> – Nedvědice – Pernštejn (hrad) </w:t>
      </w:r>
      <w:r>
        <w:rPr>
          <w:b/>
          <w:bCs/>
          <w:color w:val="007342"/>
          <w:sz w:val="18"/>
          <w:szCs w:val="18"/>
        </w:rPr>
        <w:t xml:space="preserve">15 km </w:t>
      </w:r>
    </w:p>
    <w:p w:rsidR="00000000" w:rsidRDefault="000B168B">
      <w:pPr>
        <w:pStyle w:val="CM6"/>
        <w:ind w:left="323" w:hanging="322"/>
        <w:rPr>
          <w:color w:val="007342"/>
          <w:sz w:val="18"/>
          <w:szCs w:val="18"/>
        </w:rPr>
      </w:pPr>
      <w:r>
        <w:rPr>
          <w:b/>
          <w:bCs/>
          <w:color w:val="007342"/>
          <w:sz w:val="22"/>
          <w:szCs w:val="22"/>
        </w:rPr>
        <w:t>E</w:t>
      </w:r>
      <w:r>
        <w:rPr>
          <w:b/>
          <w:bCs/>
          <w:color w:val="007342"/>
          <w:sz w:val="22"/>
          <w:szCs w:val="22"/>
        </w:rPr>
        <w:tab/>
      </w:r>
      <w:r>
        <w:rPr>
          <w:color w:val="221E1F"/>
          <w:sz w:val="18"/>
          <w:szCs w:val="18"/>
        </w:rPr>
        <w:t xml:space="preserve">Doubravník – Klokočí – Olší – </w:t>
      </w:r>
      <w:proofErr w:type="spellStart"/>
      <w:r>
        <w:rPr>
          <w:color w:val="221E1F"/>
          <w:sz w:val="18"/>
          <w:szCs w:val="18"/>
        </w:rPr>
        <w:t>Drahonín</w:t>
      </w:r>
      <w:proofErr w:type="spellEnd"/>
      <w:r>
        <w:rPr>
          <w:color w:val="221E1F"/>
          <w:sz w:val="18"/>
          <w:szCs w:val="18"/>
        </w:rPr>
        <w:t xml:space="preserve"> – Pernštejn (</w:t>
      </w:r>
      <w:proofErr w:type="gramStart"/>
      <w:r>
        <w:rPr>
          <w:color w:val="221E1F"/>
          <w:sz w:val="18"/>
          <w:szCs w:val="18"/>
        </w:rPr>
        <w:t xml:space="preserve">hrad)  </w:t>
      </w:r>
      <w:r>
        <w:rPr>
          <w:b/>
          <w:bCs/>
          <w:color w:val="007342"/>
          <w:sz w:val="18"/>
          <w:szCs w:val="18"/>
        </w:rPr>
        <w:t>21</w:t>
      </w:r>
      <w:proofErr w:type="gramEnd"/>
      <w:r>
        <w:rPr>
          <w:b/>
          <w:bCs/>
          <w:color w:val="007342"/>
          <w:sz w:val="18"/>
          <w:szCs w:val="18"/>
        </w:rPr>
        <w:t xml:space="preserve"> km </w:t>
      </w:r>
    </w:p>
    <w:p w:rsidR="00000000" w:rsidRDefault="00EB412B">
      <w:pPr>
        <w:pStyle w:val="Default"/>
        <w:spacing w:after="735"/>
        <w:ind w:left="323" w:hanging="322"/>
        <w:rPr>
          <w:color w:val="007342"/>
          <w:sz w:val="18"/>
          <w:szCs w:val="18"/>
        </w:rPr>
      </w:pPr>
      <w:r>
        <w:rPr>
          <w:noProof/>
          <w:sz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729615</wp:posOffset>
            </wp:positionV>
            <wp:extent cx="5334000" cy="352425"/>
            <wp:effectExtent l="19050" t="0" r="0" b="0"/>
            <wp:wrapSquare wrapText="bothSides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68B">
        <w:rPr>
          <w:b/>
          <w:bCs/>
          <w:color w:val="007342"/>
          <w:sz w:val="22"/>
          <w:szCs w:val="22"/>
        </w:rPr>
        <w:t>F</w:t>
      </w:r>
      <w:r w:rsidR="000B168B">
        <w:rPr>
          <w:b/>
          <w:bCs/>
          <w:color w:val="007342"/>
          <w:sz w:val="22"/>
          <w:szCs w:val="22"/>
        </w:rPr>
        <w:tab/>
      </w:r>
      <w:r w:rsidR="000B168B">
        <w:rPr>
          <w:color w:val="221E1F"/>
          <w:sz w:val="18"/>
          <w:szCs w:val="18"/>
        </w:rPr>
        <w:t xml:space="preserve">Nedvědice – </w:t>
      </w:r>
      <w:proofErr w:type="spellStart"/>
      <w:r w:rsidR="000B168B">
        <w:rPr>
          <w:color w:val="221E1F"/>
          <w:sz w:val="18"/>
          <w:szCs w:val="18"/>
        </w:rPr>
        <w:t>Mansberk</w:t>
      </w:r>
      <w:proofErr w:type="spellEnd"/>
      <w:r w:rsidR="000B168B">
        <w:rPr>
          <w:color w:val="221E1F"/>
          <w:sz w:val="18"/>
          <w:szCs w:val="18"/>
        </w:rPr>
        <w:t xml:space="preserve"> – </w:t>
      </w:r>
      <w:proofErr w:type="spellStart"/>
      <w:r w:rsidR="000B168B">
        <w:rPr>
          <w:color w:val="221E1F"/>
          <w:sz w:val="18"/>
          <w:szCs w:val="18"/>
        </w:rPr>
        <w:t>Sejřek</w:t>
      </w:r>
      <w:proofErr w:type="spellEnd"/>
      <w:r w:rsidR="000B168B">
        <w:rPr>
          <w:color w:val="221E1F"/>
          <w:sz w:val="18"/>
          <w:szCs w:val="18"/>
        </w:rPr>
        <w:t xml:space="preserve"> – Hájenka – </w:t>
      </w:r>
      <w:proofErr w:type="spellStart"/>
      <w:r w:rsidR="000B168B">
        <w:rPr>
          <w:color w:val="221E1F"/>
          <w:sz w:val="18"/>
          <w:szCs w:val="18"/>
        </w:rPr>
        <w:t>Drahonín</w:t>
      </w:r>
      <w:proofErr w:type="spellEnd"/>
      <w:r w:rsidR="000B168B">
        <w:rPr>
          <w:color w:val="221E1F"/>
          <w:sz w:val="18"/>
          <w:szCs w:val="18"/>
        </w:rPr>
        <w:t xml:space="preserve"> – Šafránkův </w:t>
      </w:r>
      <w:proofErr w:type="gramStart"/>
      <w:r w:rsidR="000B168B">
        <w:rPr>
          <w:color w:val="221E1F"/>
          <w:sz w:val="18"/>
          <w:szCs w:val="18"/>
        </w:rPr>
        <w:t xml:space="preserve">Mlýn  </w:t>
      </w:r>
      <w:r w:rsidR="000B168B">
        <w:rPr>
          <w:b/>
          <w:bCs/>
          <w:color w:val="007342"/>
          <w:sz w:val="18"/>
          <w:szCs w:val="18"/>
        </w:rPr>
        <w:t>14</w:t>
      </w:r>
      <w:proofErr w:type="gramEnd"/>
      <w:r w:rsidR="000B168B">
        <w:rPr>
          <w:b/>
          <w:bCs/>
          <w:color w:val="007342"/>
          <w:sz w:val="18"/>
          <w:szCs w:val="18"/>
        </w:rPr>
        <w:t xml:space="preserve"> km </w:t>
      </w:r>
    </w:p>
    <w:p w:rsidR="00000000" w:rsidRDefault="000B168B">
      <w:pPr>
        <w:pStyle w:val="Default"/>
        <w:spacing w:after="260"/>
        <w:jc w:val="center"/>
        <w:rPr>
          <w:color w:val="007342"/>
          <w:sz w:val="18"/>
          <w:szCs w:val="18"/>
        </w:rPr>
      </w:pPr>
    </w:p>
    <w:p w:rsidR="00000000" w:rsidRDefault="000B168B">
      <w:pPr>
        <w:pStyle w:val="CM10"/>
        <w:spacing w:after="0" w:line="226" w:lineRule="atLeast"/>
        <w:ind w:right="2270"/>
        <w:rPr>
          <w:b/>
          <w:bCs/>
          <w:color w:val="007342"/>
          <w:sz w:val="22"/>
          <w:szCs w:val="22"/>
        </w:rPr>
      </w:pPr>
      <w:r>
        <w:rPr>
          <w:b/>
          <w:bCs/>
          <w:color w:val="007342"/>
          <w:sz w:val="22"/>
          <w:szCs w:val="22"/>
        </w:rPr>
        <w:t xml:space="preserve">Rodiny s dětmi </w:t>
      </w:r>
    </w:p>
    <w:p w:rsidR="00000000" w:rsidRDefault="000B168B">
      <w:pPr>
        <w:pStyle w:val="CM10"/>
        <w:spacing w:after="0" w:line="226" w:lineRule="atLeast"/>
        <w:ind w:right="-1"/>
        <w:rPr>
          <w:b/>
          <w:bCs/>
          <w:color w:val="007342"/>
          <w:sz w:val="18"/>
          <w:szCs w:val="18"/>
        </w:rPr>
      </w:pPr>
      <w:r>
        <w:rPr>
          <w:b/>
          <w:bCs/>
          <w:color w:val="007342"/>
          <w:sz w:val="22"/>
          <w:szCs w:val="22"/>
        </w:rPr>
        <w:t xml:space="preserve">A </w:t>
      </w:r>
      <w:r>
        <w:rPr>
          <w:color w:val="221E1F"/>
          <w:sz w:val="18"/>
          <w:szCs w:val="18"/>
        </w:rPr>
        <w:t>Prudká – D</w:t>
      </w:r>
      <w:r>
        <w:rPr>
          <w:color w:val="221E1F"/>
          <w:sz w:val="18"/>
          <w:szCs w:val="18"/>
        </w:rPr>
        <w:t xml:space="preserve">oubravník (nádraží) – </w:t>
      </w:r>
      <w:proofErr w:type="spellStart"/>
      <w:r>
        <w:rPr>
          <w:color w:val="221E1F"/>
          <w:sz w:val="18"/>
          <w:szCs w:val="18"/>
        </w:rPr>
        <w:t>Černvír</w:t>
      </w:r>
      <w:proofErr w:type="spellEnd"/>
      <w:r>
        <w:rPr>
          <w:color w:val="221E1F"/>
          <w:sz w:val="18"/>
          <w:szCs w:val="18"/>
        </w:rPr>
        <w:t xml:space="preserve"> – </w:t>
      </w:r>
      <w:proofErr w:type="gramStart"/>
      <w:r>
        <w:rPr>
          <w:color w:val="221E1F"/>
          <w:sz w:val="18"/>
          <w:szCs w:val="18"/>
        </w:rPr>
        <w:t>Nedvědice –  Pernštejn</w:t>
      </w:r>
      <w:proofErr w:type="gramEnd"/>
      <w:r>
        <w:rPr>
          <w:color w:val="221E1F"/>
          <w:sz w:val="18"/>
          <w:szCs w:val="18"/>
        </w:rPr>
        <w:t xml:space="preserve"> (hrad) </w:t>
      </w:r>
      <w:r>
        <w:rPr>
          <w:b/>
          <w:bCs/>
          <w:color w:val="007342"/>
          <w:sz w:val="18"/>
          <w:szCs w:val="18"/>
        </w:rPr>
        <w:t xml:space="preserve">10 km </w:t>
      </w:r>
    </w:p>
    <w:p w:rsidR="00000000" w:rsidRDefault="000B168B">
      <w:pPr>
        <w:pStyle w:val="CM10"/>
        <w:spacing w:after="0" w:line="226" w:lineRule="atLeast"/>
        <w:ind w:right="-1"/>
        <w:rPr>
          <w:color w:val="007342"/>
          <w:sz w:val="18"/>
          <w:szCs w:val="18"/>
        </w:rPr>
      </w:pPr>
      <w:r>
        <w:rPr>
          <w:b/>
          <w:bCs/>
          <w:color w:val="007342"/>
          <w:sz w:val="22"/>
          <w:szCs w:val="22"/>
        </w:rPr>
        <w:t xml:space="preserve">B </w:t>
      </w:r>
      <w:r>
        <w:rPr>
          <w:color w:val="221E1F"/>
          <w:sz w:val="18"/>
          <w:szCs w:val="18"/>
        </w:rPr>
        <w:t xml:space="preserve">Doubravník – </w:t>
      </w:r>
      <w:proofErr w:type="spellStart"/>
      <w:r>
        <w:rPr>
          <w:color w:val="221E1F"/>
          <w:sz w:val="18"/>
          <w:szCs w:val="18"/>
        </w:rPr>
        <w:t>Černvír</w:t>
      </w:r>
      <w:proofErr w:type="spellEnd"/>
      <w:r>
        <w:rPr>
          <w:color w:val="221E1F"/>
          <w:sz w:val="18"/>
          <w:szCs w:val="18"/>
        </w:rPr>
        <w:t xml:space="preserve"> – </w:t>
      </w:r>
      <w:proofErr w:type="spellStart"/>
      <w:r>
        <w:rPr>
          <w:color w:val="221E1F"/>
          <w:sz w:val="18"/>
          <w:szCs w:val="18"/>
        </w:rPr>
        <w:t>Skorotice</w:t>
      </w:r>
      <w:proofErr w:type="spellEnd"/>
      <w:r>
        <w:rPr>
          <w:color w:val="221E1F"/>
          <w:sz w:val="18"/>
          <w:szCs w:val="18"/>
        </w:rPr>
        <w:t xml:space="preserve"> – </w:t>
      </w:r>
      <w:proofErr w:type="spellStart"/>
      <w:proofErr w:type="gramStart"/>
      <w:r>
        <w:rPr>
          <w:color w:val="221E1F"/>
          <w:sz w:val="18"/>
          <w:szCs w:val="18"/>
        </w:rPr>
        <w:t>Křížovice</w:t>
      </w:r>
      <w:proofErr w:type="spellEnd"/>
      <w:r>
        <w:rPr>
          <w:color w:val="221E1F"/>
          <w:sz w:val="18"/>
          <w:szCs w:val="18"/>
        </w:rPr>
        <w:t xml:space="preserve"> –  Doubravník</w:t>
      </w:r>
      <w:proofErr w:type="gramEnd"/>
      <w:r>
        <w:rPr>
          <w:color w:val="221E1F"/>
          <w:sz w:val="18"/>
          <w:szCs w:val="18"/>
        </w:rPr>
        <w:t xml:space="preserve"> </w:t>
      </w:r>
      <w:r>
        <w:rPr>
          <w:color w:val="007342"/>
          <w:sz w:val="18"/>
          <w:szCs w:val="18"/>
        </w:rPr>
        <w:t xml:space="preserve">9 km </w:t>
      </w:r>
    </w:p>
    <w:p w:rsidR="00000000" w:rsidRDefault="000B168B">
      <w:pPr>
        <w:pStyle w:val="CM10"/>
        <w:spacing w:after="0" w:line="226" w:lineRule="atLeast"/>
        <w:ind w:right="-1"/>
        <w:rPr>
          <w:b/>
          <w:bCs/>
          <w:color w:val="007342"/>
          <w:sz w:val="18"/>
          <w:szCs w:val="18"/>
        </w:rPr>
      </w:pPr>
      <w:r>
        <w:rPr>
          <w:b/>
          <w:bCs/>
          <w:color w:val="007342"/>
          <w:sz w:val="22"/>
          <w:szCs w:val="22"/>
        </w:rPr>
        <w:t xml:space="preserve">C </w:t>
      </w:r>
      <w:r>
        <w:rPr>
          <w:color w:val="221E1F"/>
          <w:sz w:val="18"/>
          <w:szCs w:val="18"/>
        </w:rPr>
        <w:t xml:space="preserve">Nedvědice – Brněnská cesta – Pernštejn (krytý dřevěný most) – Mariino loubí – Pernštejn (hrad) – Nedvědice </w:t>
      </w:r>
      <w:r>
        <w:rPr>
          <w:b/>
          <w:bCs/>
          <w:color w:val="007342"/>
          <w:sz w:val="18"/>
          <w:szCs w:val="18"/>
        </w:rPr>
        <w:t xml:space="preserve">6 km </w:t>
      </w:r>
    </w:p>
    <w:p w:rsidR="00000000" w:rsidRDefault="000B168B">
      <w:pPr>
        <w:pStyle w:val="CM10"/>
        <w:tabs>
          <w:tab w:val="left" w:pos="7654"/>
        </w:tabs>
        <w:spacing w:after="0" w:line="226" w:lineRule="atLeast"/>
        <w:ind w:right="-143"/>
        <w:rPr>
          <w:b/>
          <w:bCs/>
          <w:color w:val="007342"/>
          <w:sz w:val="18"/>
          <w:szCs w:val="18"/>
        </w:rPr>
      </w:pPr>
      <w:r>
        <w:rPr>
          <w:b/>
          <w:bCs/>
          <w:color w:val="007342"/>
          <w:sz w:val="22"/>
          <w:szCs w:val="22"/>
        </w:rPr>
        <w:t xml:space="preserve">D </w:t>
      </w:r>
      <w:r>
        <w:rPr>
          <w:color w:val="221E1F"/>
          <w:sz w:val="18"/>
          <w:szCs w:val="18"/>
        </w:rPr>
        <w:t>Dol</w:t>
      </w:r>
      <w:r>
        <w:rPr>
          <w:color w:val="221E1F"/>
          <w:sz w:val="18"/>
          <w:szCs w:val="18"/>
        </w:rPr>
        <w:t xml:space="preserve">ní </w:t>
      </w:r>
      <w:proofErr w:type="spellStart"/>
      <w:r>
        <w:rPr>
          <w:color w:val="221E1F"/>
          <w:sz w:val="18"/>
          <w:szCs w:val="18"/>
        </w:rPr>
        <w:t>Chlébské</w:t>
      </w:r>
      <w:proofErr w:type="spellEnd"/>
      <w:r>
        <w:rPr>
          <w:color w:val="221E1F"/>
          <w:sz w:val="18"/>
          <w:szCs w:val="18"/>
        </w:rPr>
        <w:t xml:space="preserve"> – přírodní rezervace </w:t>
      </w:r>
      <w:proofErr w:type="spellStart"/>
      <w:r>
        <w:rPr>
          <w:color w:val="221E1F"/>
          <w:sz w:val="18"/>
          <w:szCs w:val="18"/>
        </w:rPr>
        <w:t>Chlébského</w:t>
      </w:r>
      <w:proofErr w:type="spellEnd"/>
      <w:r>
        <w:rPr>
          <w:color w:val="221E1F"/>
          <w:sz w:val="18"/>
          <w:szCs w:val="18"/>
        </w:rPr>
        <w:t xml:space="preserve"> potoka – Horní </w:t>
      </w:r>
      <w:proofErr w:type="spellStart"/>
      <w:r>
        <w:rPr>
          <w:color w:val="221E1F"/>
          <w:sz w:val="18"/>
          <w:szCs w:val="18"/>
        </w:rPr>
        <w:t>Chlébské</w:t>
      </w:r>
      <w:proofErr w:type="spellEnd"/>
      <w:r>
        <w:rPr>
          <w:color w:val="221E1F"/>
          <w:sz w:val="18"/>
          <w:szCs w:val="18"/>
        </w:rPr>
        <w:t xml:space="preserve"> </w:t>
      </w:r>
      <w:r>
        <w:rPr>
          <w:b/>
          <w:bCs/>
          <w:color w:val="007342"/>
          <w:sz w:val="18"/>
          <w:szCs w:val="18"/>
        </w:rPr>
        <w:t>3 km</w:t>
      </w:r>
    </w:p>
    <w:p w:rsidR="00000000" w:rsidRDefault="000B168B">
      <w:pPr>
        <w:pStyle w:val="Default"/>
      </w:pPr>
    </w:p>
    <w:p w:rsidR="00000000" w:rsidRDefault="000B168B">
      <w:pPr>
        <w:pStyle w:val="Default"/>
      </w:pPr>
    </w:p>
    <w:p w:rsidR="00000000" w:rsidRDefault="000B168B">
      <w:pPr>
        <w:pStyle w:val="Default"/>
      </w:pPr>
    </w:p>
    <w:p w:rsidR="00000000" w:rsidRDefault="000B168B">
      <w:pPr>
        <w:pStyle w:val="Default"/>
        <w:spacing w:after="55"/>
        <w:rPr>
          <w:color w:val="007342"/>
          <w:sz w:val="22"/>
        </w:rPr>
      </w:pPr>
      <w:r>
        <w:rPr>
          <w:b/>
          <w:bCs/>
          <w:color w:val="007342"/>
          <w:sz w:val="22"/>
        </w:rPr>
        <w:t xml:space="preserve">Senioři </w:t>
      </w:r>
    </w:p>
    <w:p w:rsidR="00000000" w:rsidRDefault="000B168B">
      <w:pPr>
        <w:pStyle w:val="CM9"/>
        <w:rPr>
          <w:color w:val="221E1F"/>
          <w:sz w:val="18"/>
          <w:szCs w:val="18"/>
        </w:rPr>
      </w:pPr>
      <w:r>
        <w:rPr>
          <w:color w:val="221E1F"/>
          <w:sz w:val="18"/>
          <w:szCs w:val="18"/>
        </w:rPr>
        <w:t xml:space="preserve">Vhodné jsou kromě níže uvedených i trasy pro rodiny s dětmi. </w:t>
      </w:r>
    </w:p>
    <w:p w:rsidR="00000000" w:rsidRDefault="000B168B">
      <w:pPr>
        <w:pStyle w:val="Default"/>
      </w:pPr>
    </w:p>
    <w:p w:rsidR="00000000" w:rsidRDefault="000B168B">
      <w:pPr>
        <w:pStyle w:val="Default"/>
      </w:pPr>
      <w:r>
        <w:rPr>
          <w:b/>
          <w:bCs/>
          <w:color w:val="007342"/>
          <w:sz w:val="22"/>
          <w:szCs w:val="22"/>
        </w:rPr>
        <w:t xml:space="preserve">A </w:t>
      </w:r>
      <w:r>
        <w:rPr>
          <w:color w:val="221E1F"/>
          <w:sz w:val="18"/>
          <w:szCs w:val="18"/>
        </w:rPr>
        <w:t xml:space="preserve">Nedvědice – Kovářová – Lískovec – </w:t>
      </w:r>
      <w:proofErr w:type="spellStart"/>
      <w:r>
        <w:rPr>
          <w:color w:val="221E1F"/>
          <w:sz w:val="18"/>
          <w:szCs w:val="18"/>
        </w:rPr>
        <w:t>Kasany</w:t>
      </w:r>
      <w:proofErr w:type="spellEnd"/>
      <w:r>
        <w:rPr>
          <w:color w:val="221E1F"/>
          <w:sz w:val="18"/>
          <w:szCs w:val="18"/>
        </w:rPr>
        <w:t xml:space="preserve"> </w:t>
      </w:r>
      <w:r>
        <w:rPr>
          <w:b/>
          <w:bCs/>
          <w:color w:val="007342"/>
          <w:sz w:val="18"/>
          <w:szCs w:val="18"/>
        </w:rPr>
        <w:t xml:space="preserve">6 km </w:t>
      </w:r>
    </w:p>
    <w:p w:rsidR="00000000" w:rsidRDefault="000B168B">
      <w:pPr>
        <w:pStyle w:val="Default"/>
        <w:rPr>
          <w:b/>
          <w:bCs/>
          <w:color w:val="007342"/>
          <w:sz w:val="18"/>
          <w:szCs w:val="18"/>
        </w:rPr>
      </w:pPr>
      <w:r>
        <w:rPr>
          <w:b/>
          <w:bCs/>
          <w:color w:val="007342"/>
          <w:sz w:val="22"/>
          <w:szCs w:val="22"/>
        </w:rPr>
        <w:t xml:space="preserve">B </w:t>
      </w:r>
      <w:r>
        <w:rPr>
          <w:color w:val="221E1F"/>
          <w:sz w:val="18"/>
          <w:szCs w:val="18"/>
        </w:rPr>
        <w:t xml:space="preserve">Nedvědice – </w:t>
      </w:r>
      <w:proofErr w:type="spellStart"/>
      <w:r>
        <w:rPr>
          <w:color w:val="221E1F"/>
          <w:sz w:val="18"/>
          <w:szCs w:val="18"/>
        </w:rPr>
        <w:t>Chlébské</w:t>
      </w:r>
      <w:proofErr w:type="spellEnd"/>
      <w:r>
        <w:rPr>
          <w:color w:val="221E1F"/>
          <w:sz w:val="18"/>
          <w:szCs w:val="18"/>
        </w:rPr>
        <w:t xml:space="preserve"> – Dolní Čepí – </w:t>
      </w:r>
      <w:proofErr w:type="spellStart"/>
      <w:r>
        <w:rPr>
          <w:color w:val="221E1F"/>
          <w:sz w:val="18"/>
          <w:szCs w:val="18"/>
        </w:rPr>
        <w:t>Bořinov</w:t>
      </w:r>
      <w:proofErr w:type="spellEnd"/>
      <w:r>
        <w:rPr>
          <w:color w:val="221E1F"/>
          <w:sz w:val="18"/>
          <w:szCs w:val="18"/>
        </w:rPr>
        <w:t xml:space="preserve"> – Nedvědice –</w:t>
      </w:r>
      <w:r>
        <w:rPr>
          <w:color w:val="221E1F"/>
          <w:sz w:val="18"/>
          <w:szCs w:val="18"/>
        </w:rPr>
        <w:t xml:space="preserve"> Pernštejn (hrad) </w:t>
      </w:r>
      <w:r>
        <w:rPr>
          <w:b/>
          <w:bCs/>
          <w:color w:val="007342"/>
          <w:sz w:val="18"/>
          <w:szCs w:val="18"/>
        </w:rPr>
        <w:t>11,5 km</w:t>
      </w:r>
    </w:p>
    <w:p w:rsidR="00000000" w:rsidRDefault="000B168B">
      <w:pPr>
        <w:pStyle w:val="Default"/>
        <w:rPr>
          <w:b/>
          <w:bCs/>
          <w:color w:val="007342"/>
          <w:sz w:val="18"/>
          <w:szCs w:val="18"/>
        </w:rPr>
      </w:pPr>
      <w:r>
        <w:rPr>
          <w:b/>
          <w:bCs/>
          <w:color w:val="007342"/>
          <w:sz w:val="22"/>
          <w:szCs w:val="22"/>
        </w:rPr>
        <w:t xml:space="preserve">C </w:t>
      </w:r>
      <w:r>
        <w:rPr>
          <w:color w:val="221E1F"/>
          <w:sz w:val="18"/>
          <w:szCs w:val="18"/>
        </w:rPr>
        <w:t xml:space="preserve">Prudká – Doubravník (nádraží) – po modré značce na </w:t>
      </w:r>
      <w:proofErr w:type="spellStart"/>
      <w:r>
        <w:rPr>
          <w:color w:val="221E1F"/>
          <w:sz w:val="18"/>
          <w:szCs w:val="18"/>
        </w:rPr>
        <w:t>Křížovice</w:t>
      </w:r>
      <w:proofErr w:type="spellEnd"/>
      <w:r>
        <w:rPr>
          <w:color w:val="221E1F"/>
          <w:sz w:val="18"/>
          <w:szCs w:val="18"/>
        </w:rPr>
        <w:t xml:space="preserve"> – </w:t>
      </w:r>
      <w:proofErr w:type="spellStart"/>
      <w:r>
        <w:rPr>
          <w:color w:val="221E1F"/>
          <w:sz w:val="18"/>
          <w:szCs w:val="18"/>
        </w:rPr>
        <w:t>Černvír</w:t>
      </w:r>
      <w:proofErr w:type="spellEnd"/>
      <w:r>
        <w:rPr>
          <w:color w:val="221E1F"/>
          <w:sz w:val="18"/>
          <w:szCs w:val="18"/>
        </w:rPr>
        <w:t xml:space="preserve"> – Doubravník </w:t>
      </w:r>
      <w:r>
        <w:rPr>
          <w:b/>
          <w:bCs/>
          <w:color w:val="007342"/>
          <w:sz w:val="18"/>
          <w:szCs w:val="18"/>
        </w:rPr>
        <w:t>6,5 km</w:t>
      </w:r>
    </w:p>
    <w:p w:rsidR="00000000" w:rsidRDefault="000B168B">
      <w:pPr>
        <w:pStyle w:val="Default"/>
        <w:rPr>
          <w:b/>
          <w:bCs/>
          <w:color w:val="007342"/>
          <w:sz w:val="18"/>
          <w:szCs w:val="18"/>
        </w:rPr>
      </w:pPr>
      <w:r>
        <w:rPr>
          <w:b/>
          <w:bCs/>
          <w:color w:val="007342"/>
          <w:sz w:val="22"/>
          <w:szCs w:val="22"/>
        </w:rPr>
        <w:t xml:space="preserve">D </w:t>
      </w:r>
      <w:r>
        <w:rPr>
          <w:color w:val="221E1F"/>
          <w:sz w:val="18"/>
          <w:szCs w:val="18"/>
        </w:rPr>
        <w:t xml:space="preserve">Doubravník – po Pláňavě – Jelínkův dub – boží </w:t>
      </w:r>
      <w:proofErr w:type="gramStart"/>
      <w:r>
        <w:rPr>
          <w:color w:val="221E1F"/>
          <w:sz w:val="18"/>
          <w:szCs w:val="18"/>
        </w:rPr>
        <w:t xml:space="preserve">muka  – </w:t>
      </w:r>
      <w:proofErr w:type="spellStart"/>
      <w:r>
        <w:rPr>
          <w:color w:val="221E1F"/>
          <w:sz w:val="18"/>
          <w:szCs w:val="18"/>
        </w:rPr>
        <w:t>Bozinka</w:t>
      </w:r>
      <w:proofErr w:type="spellEnd"/>
      <w:proofErr w:type="gramEnd"/>
      <w:r>
        <w:rPr>
          <w:color w:val="221E1F"/>
          <w:sz w:val="18"/>
          <w:szCs w:val="18"/>
        </w:rPr>
        <w:t xml:space="preserve"> – Doubravník</w:t>
      </w:r>
      <w:r>
        <w:rPr>
          <w:b/>
          <w:bCs/>
          <w:color w:val="007342"/>
          <w:sz w:val="18"/>
          <w:szCs w:val="18"/>
        </w:rPr>
        <w:t xml:space="preserve"> 6 km</w:t>
      </w:r>
    </w:p>
    <w:p w:rsidR="00000000" w:rsidRDefault="000B168B">
      <w:pPr>
        <w:pStyle w:val="Default"/>
        <w:spacing w:line="216" w:lineRule="atLeast"/>
        <w:ind w:left="268" w:right="-284" w:hanging="267"/>
        <w:rPr>
          <w:color w:val="221E1F"/>
          <w:sz w:val="18"/>
          <w:szCs w:val="18"/>
        </w:rPr>
      </w:pPr>
      <w:r>
        <w:rPr>
          <w:b/>
          <w:bCs/>
          <w:color w:val="007342"/>
          <w:sz w:val="22"/>
          <w:szCs w:val="22"/>
        </w:rPr>
        <w:t xml:space="preserve">E </w:t>
      </w:r>
      <w:r>
        <w:rPr>
          <w:color w:val="221E1F"/>
          <w:sz w:val="18"/>
          <w:szCs w:val="18"/>
        </w:rPr>
        <w:t xml:space="preserve">Dolní </w:t>
      </w:r>
      <w:proofErr w:type="spellStart"/>
      <w:r>
        <w:rPr>
          <w:color w:val="221E1F"/>
          <w:sz w:val="18"/>
          <w:szCs w:val="18"/>
        </w:rPr>
        <w:t>Chlébské</w:t>
      </w:r>
      <w:proofErr w:type="spellEnd"/>
      <w:r>
        <w:rPr>
          <w:color w:val="221E1F"/>
          <w:sz w:val="18"/>
          <w:szCs w:val="18"/>
        </w:rPr>
        <w:t xml:space="preserve"> – přírodní rezervace </w:t>
      </w:r>
      <w:proofErr w:type="spellStart"/>
      <w:r>
        <w:rPr>
          <w:color w:val="221E1F"/>
          <w:sz w:val="18"/>
          <w:szCs w:val="18"/>
        </w:rPr>
        <w:t>Chlébského</w:t>
      </w:r>
      <w:proofErr w:type="spellEnd"/>
      <w:r>
        <w:rPr>
          <w:color w:val="221E1F"/>
          <w:sz w:val="18"/>
          <w:szCs w:val="18"/>
        </w:rPr>
        <w:t xml:space="preserve"> potoka</w:t>
      </w:r>
      <w:r>
        <w:rPr>
          <w:color w:val="221E1F"/>
          <w:sz w:val="18"/>
          <w:szCs w:val="18"/>
        </w:rPr>
        <w:t xml:space="preserve"> – Pod Hrádky – </w:t>
      </w:r>
      <w:proofErr w:type="spellStart"/>
      <w:r>
        <w:rPr>
          <w:color w:val="221E1F"/>
          <w:sz w:val="18"/>
          <w:szCs w:val="18"/>
        </w:rPr>
        <w:t>Kačiny</w:t>
      </w:r>
      <w:proofErr w:type="spellEnd"/>
      <w:r>
        <w:rPr>
          <w:color w:val="221E1F"/>
          <w:sz w:val="18"/>
          <w:szCs w:val="18"/>
        </w:rPr>
        <w:t xml:space="preserve"> - Horní </w:t>
      </w:r>
    </w:p>
    <w:p w:rsidR="00000000" w:rsidRDefault="000B168B">
      <w:pPr>
        <w:pStyle w:val="Default"/>
        <w:sectPr w:rsidR="00000000">
          <w:pgSz w:w="8392" w:h="11907" w:code="11"/>
          <w:pgMar w:top="1418" w:right="312" w:bottom="1418" w:left="426" w:header="709" w:footer="709" w:gutter="0"/>
          <w:paperSrc w:first="12594" w:other="12594"/>
          <w:cols w:space="708"/>
          <w:noEndnote/>
        </w:sectPr>
      </w:pPr>
      <w:r>
        <w:rPr>
          <w:color w:val="221E1F"/>
          <w:sz w:val="18"/>
          <w:szCs w:val="18"/>
        </w:rPr>
        <w:t xml:space="preserve">     </w:t>
      </w:r>
      <w:proofErr w:type="spellStart"/>
      <w:r>
        <w:rPr>
          <w:color w:val="221E1F"/>
          <w:sz w:val="18"/>
          <w:szCs w:val="18"/>
        </w:rPr>
        <w:t>Chlébské</w:t>
      </w:r>
      <w:proofErr w:type="spellEnd"/>
      <w:r>
        <w:rPr>
          <w:color w:val="221E1F"/>
          <w:sz w:val="18"/>
          <w:szCs w:val="18"/>
        </w:rPr>
        <w:t xml:space="preserve">  </w:t>
      </w:r>
      <w:r>
        <w:rPr>
          <w:b/>
          <w:bCs/>
          <w:color w:val="007342"/>
          <w:sz w:val="18"/>
          <w:szCs w:val="18"/>
        </w:rPr>
        <w:t xml:space="preserve">5,5 </w:t>
      </w:r>
    </w:p>
    <w:p w:rsidR="00000000" w:rsidRDefault="000B168B">
      <w:pPr>
        <w:pStyle w:val="Default"/>
        <w:rPr>
          <w:color w:val="auto"/>
          <w:sz w:val="20"/>
        </w:rPr>
        <w:sectPr w:rsidR="00000000">
          <w:pgSz w:w="8392" w:h="11907" w:code="11"/>
          <w:pgMar w:top="1417" w:right="1417" w:bottom="1417" w:left="1417" w:header="708" w:footer="708" w:gutter="0"/>
          <w:paperSrc w:first="12594" w:other="12594"/>
          <w:cols w:space="708"/>
          <w:noEndnote/>
        </w:sectPr>
      </w:pPr>
    </w:p>
    <w:p w:rsidR="00000000" w:rsidRDefault="000B168B">
      <w:pPr>
        <w:pStyle w:val="CM9"/>
        <w:tabs>
          <w:tab w:val="left" w:pos="142"/>
        </w:tabs>
        <w:spacing w:after="0"/>
        <w:rPr>
          <w:color w:val="007342"/>
          <w:sz w:val="22"/>
        </w:rPr>
      </w:pPr>
      <w:r>
        <w:rPr>
          <w:b/>
          <w:bCs/>
          <w:color w:val="007342"/>
          <w:sz w:val="22"/>
        </w:rPr>
        <w:lastRenderedPageBreak/>
        <w:t xml:space="preserve">  Ostatní </w:t>
      </w:r>
    </w:p>
    <w:p w:rsidR="00000000" w:rsidRDefault="000B168B">
      <w:pPr>
        <w:pStyle w:val="CM13"/>
        <w:spacing w:after="0" w:line="216" w:lineRule="atLeast"/>
        <w:ind w:left="108" w:right="-1"/>
        <w:rPr>
          <w:b/>
          <w:bCs/>
          <w:color w:val="007342"/>
          <w:sz w:val="18"/>
          <w:szCs w:val="18"/>
        </w:rPr>
      </w:pPr>
      <w:r>
        <w:rPr>
          <w:b/>
          <w:bCs/>
          <w:color w:val="007342"/>
          <w:sz w:val="22"/>
          <w:szCs w:val="22"/>
        </w:rPr>
        <w:t xml:space="preserve">A </w:t>
      </w:r>
      <w:r>
        <w:rPr>
          <w:color w:val="221E1F"/>
          <w:sz w:val="18"/>
          <w:szCs w:val="18"/>
        </w:rPr>
        <w:t xml:space="preserve">Doubravník – </w:t>
      </w:r>
      <w:proofErr w:type="spellStart"/>
      <w:r>
        <w:rPr>
          <w:color w:val="221E1F"/>
          <w:sz w:val="18"/>
          <w:szCs w:val="18"/>
        </w:rPr>
        <w:t>Bozinka</w:t>
      </w:r>
      <w:proofErr w:type="spellEnd"/>
      <w:r>
        <w:rPr>
          <w:color w:val="221E1F"/>
          <w:sz w:val="18"/>
          <w:szCs w:val="18"/>
        </w:rPr>
        <w:t xml:space="preserve"> – </w:t>
      </w:r>
      <w:proofErr w:type="spellStart"/>
      <w:r>
        <w:rPr>
          <w:color w:val="221E1F"/>
          <w:sz w:val="18"/>
          <w:szCs w:val="18"/>
        </w:rPr>
        <w:t>Maňová</w:t>
      </w:r>
      <w:proofErr w:type="spellEnd"/>
      <w:r>
        <w:rPr>
          <w:color w:val="221E1F"/>
          <w:sz w:val="18"/>
          <w:szCs w:val="18"/>
        </w:rPr>
        <w:t xml:space="preserve"> – </w:t>
      </w:r>
      <w:proofErr w:type="spellStart"/>
      <w:r>
        <w:rPr>
          <w:color w:val="221E1F"/>
          <w:sz w:val="18"/>
          <w:szCs w:val="18"/>
        </w:rPr>
        <w:t>Litava</w:t>
      </w:r>
      <w:proofErr w:type="spellEnd"/>
      <w:r>
        <w:rPr>
          <w:color w:val="221E1F"/>
          <w:sz w:val="18"/>
          <w:szCs w:val="18"/>
        </w:rPr>
        <w:t xml:space="preserve"> – Olší –  </w:t>
      </w:r>
      <w:proofErr w:type="spellStart"/>
      <w:r>
        <w:rPr>
          <w:color w:val="221E1F"/>
          <w:sz w:val="18"/>
          <w:szCs w:val="18"/>
        </w:rPr>
        <w:t>Sejřek</w:t>
      </w:r>
      <w:proofErr w:type="spellEnd"/>
      <w:r>
        <w:rPr>
          <w:color w:val="221E1F"/>
          <w:sz w:val="18"/>
          <w:szCs w:val="18"/>
        </w:rPr>
        <w:t xml:space="preserve"> – </w:t>
      </w:r>
      <w:proofErr w:type="gramStart"/>
      <w:r>
        <w:rPr>
          <w:color w:val="221E1F"/>
          <w:sz w:val="18"/>
          <w:szCs w:val="18"/>
        </w:rPr>
        <w:t xml:space="preserve">Doubravník  </w:t>
      </w:r>
      <w:r>
        <w:rPr>
          <w:b/>
          <w:bCs/>
          <w:color w:val="007342"/>
          <w:sz w:val="18"/>
          <w:szCs w:val="18"/>
        </w:rPr>
        <w:t>13,5</w:t>
      </w:r>
      <w:proofErr w:type="gramEnd"/>
      <w:r>
        <w:rPr>
          <w:b/>
          <w:bCs/>
          <w:color w:val="007342"/>
          <w:sz w:val="18"/>
          <w:szCs w:val="18"/>
        </w:rPr>
        <w:t xml:space="preserve"> km </w:t>
      </w:r>
    </w:p>
    <w:p w:rsidR="00000000" w:rsidRDefault="000B168B">
      <w:pPr>
        <w:pStyle w:val="CM13"/>
        <w:spacing w:after="0" w:line="216" w:lineRule="atLeast"/>
        <w:ind w:left="108" w:right="-1"/>
        <w:rPr>
          <w:color w:val="221E1F"/>
          <w:sz w:val="18"/>
          <w:szCs w:val="18"/>
        </w:rPr>
      </w:pPr>
      <w:r>
        <w:rPr>
          <w:b/>
          <w:bCs/>
          <w:color w:val="007342"/>
          <w:sz w:val="22"/>
          <w:szCs w:val="22"/>
        </w:rPr>
        <w:t xml:space="preserve">B </w:t>
      </w:r>
      <w:r>
        <w:rPr>
          <w:color w:val="221E1F"/>
          <w:sz w:val="18"/>
          <w:szCs w:val="18"/>
        </w:rPr>
        <w:t xml:space="preserve">Olší – </w:t>
      </w:r>
      <w:proofErr w:type="spellStart"/>
      <w:r>
        <w:rPr>
          <w:color w:val="221E1F"/>
          <w:sz w:val="18"/>
          <w:szCs w:val="18"/>
        </w:rPr>
        <w:t>Košíkov</w:t>
      </w:r>
      <w:proofErr w:type="spellEnd"/>
      <w:r>
        <w:rPr>
          <w:color w:val="221E1F"/>
          <w:sz w:val="18"/>
          <w:szCs w:val="18"/>
        </w:rPr>
        <w:t xml:space="preserve"> – podél řeky Loučky – Šafránkův Mlýn – </w:t>
      </w:r>
      <w:proofErr w:type="spellStart"/>
      <w:r>
        <w:rPr>
          <w:color w:val="221E1F"/>
          <w:sz w:val="18"/>
          <w:szCs w:val="18"/>
        </w:rPr>
        <w:t>Trenckova</w:t>
      </w:r>
      <w:proofErr w:type="spellEnd"/>
      <w:r>
        <w:rPr>
          <w:color w:val="221E1F"/>
          <w:sz w:val="18"/>
          <w:szCs w:val="18"/>
        </w:rPr>
        <w:t xml:space="preserve"> rokle – </w:t>
      </w:r>
      <w:proofErr w:type="spellStart"/>
      <w:r>
        <w:rPr>
          <w:color w:val="221E1F"/>
          <w:sz w:val="18"/>
          <w:szCs w:val="18"/>
        </w:rPr>
        <w:t>Drahonín</w:t>
      </w:r>
      <w:proofErr w:type="spellEnd"/>
      <w:r>
        <w:rPr>
          <w:color w:val="221E1F"/>
          <w:sz w:val="18"/>
          <w:szCs w:val="18"/>
        </w:rPr>
        <w:t xml:space="preserve"> – </w:t>
      </w:r>
    </w:p>
    <w:p w:rsidR="00000000" w:rsidRDefault="000B168B">
      <w:pPr>
        <w:pStyle w:val="CM13"/>
        <w:spacing w:after="0" w:line="216" w:lineRule="atLeast"/>
        <w:ind w:left="108" w:right="-1"/>
        <w:rPr>
          <w:b/>
          <w:bCs/>
          <w:color w:val="007342"/>
          <w:sz w:val="18"/>
          <w:szCs w:val="18"/>
        </w:rPr>
      </w:pPr>
      <w:r>
        <w:rPr>
          <w:b/>
          <w:bCs/>
          <w:color w:val="007342"/>
          <w:sz w:val="22"/>
          <w:szCs w:val="22"/>
        </w:rPr>
        <w:t xml:space="preserve">    </w:t>
      </w:r>
      <w:r>
        <w:rPr>
          <w:color w:val="221E1F"/>
          <w:sz w:val="18"/>
          <w:szCs w:val="18"/>
        </w:rPr>
        <w:t>šachta Olší – Hájenka</w:t>
      </w:r>
      <w:r>
        <w:rPr>
          <w:color w:val="221E1F"/>
          <w:sz w:val="18"/>
          <w:szCs w:val="18"/>
        </w:rPr>
        <w:t xml:space="preserve"> – Bor – </w:t>
      </w:r>
      <w:proofErr w:type="spellStart"/>
      <w:r>
        <w:rPr>
          <w:color w:val="221E1F"/>
          <w:sz w:val="18"/>
          <w:szCs w:val="18"/>
        </w:rPr>
        <w:t>Sejřek</w:t>
      </w:r>
      <w:proofErr w:type="spellEnd"/>
      <w:r>
        <w:rPr>
          <w:color w:val="221E1F"/>
          <w:sz w:val="18"/>
          <w:szCs w:val="18"/>
        </w:rPr>
        <w:t xml:space="preserve"> – </w:t>
      </w:r>
      <w:proofErr w:type="gramStart"/>
      <w:r>
        <w:rPr>
          <w:color w:val="221E1F"/>
          <w:sz w:val="18"/>
          <w:szCs w:val="18"/>
        </w:rPr>
        <w:t xml:space="preserve">Olší    </w:t>
      </w:r>
      <w:r>
        <w:rPr>
          <w:b/>
          <w:bCs/>
          <w:color w:val="007342"/>
          <w:sz w:val="18"/>
          <w:szCs w:val="18"/>
        </w:rPr>
        <w:t>16,5</w:t>
      </w:r>
      <w:proofErr w:type="gramEnd"/>
      <w:r>
        <w:rPr>
          <w:b/>
          <w:bCs/>
          <w:color w:val="007342"/>
          <w:sz w:val="18"/>
          <w:szCs w:val="18"/>
        </w:rPr>
        <w:t xml:space="preserve"> km </w:t>
      </w:r>
    </w:p>
    <w:p w:rsidR="00000000" w:rsidRDefault="000B168B">
      <w:pPr>
        <w:pStyle w:val="CM13"/>
        <w:spacing w:after="0" w:line="216" w:lineRule="atLeast"/>
        <w:ind w:left="108" w:right="-1"/>
        <w:rPr>
          <w:color w:val="221E1F"/>
          <w:sz w:val="18"/>
          <w:szCs w:val="18"/>
        </w:rPr>
      </w:pPr>
      <w:r>
        <w:rPr>
          <w:b/>
          <w:bCs/>
          <w:color w:val="007342"/>
          <w:sz w:val="22"/>
          <w:szCs w:val="22"/>
        </w:rPr>
        <w:t xml:space="preserve">C </w:t>
      </w:r>
      <w:r>
        <w:rPr>
          <w:color w:val="221E1F"/>
          <w:sz w:val="18"/>
          <w:szCs w:val="18"/>
        </w:rPr>
        <w:t xml:space="preserve">Doubravník – </w:t>
      </w:r>
      <w:proofErr w:type="spellStart"/>
      <w:r>
        <w:rPr>
          <w:color w:val="221E1F"/>
          <w:sz w:val="18"/>
          <w:szCs w:val="18"/>
        </w:rPr>
        <w:t>Sejřek</w:t>
      </w:r>
      <w:proofErr w:type="spellEnd"/>
      <w:r>
        <w:rPr>
          <w:color w:val="221E1F"/>
          <w:sz w:val="18"/>
          <w:szCs w:val="18"/>
        </w:rPr>
        <w:t xml:space="preserve"> – Nový Dvůr – dřevěný most Pernštejn – Pernštejn (hrad) – </w:t>
      </w:r>
    </w:p>
    <w:p w:rsidR="00000000" w:rsidRDefault="000B168B">
      <w:pPr>
        <w:pStyle w:val="CM13"/>
        <w:spacing w:after="0" w:line="216" w:lineRule="atLeast"/>
        <w:ind w:left="108" w:right="-1"/>
        <w:rPr>
          <w:b/>
          <w:bCs/>
          <w:color w:val="007342"/>
          <w:sz w:val="18"/>
          <w:szCs w:val="18"/>
        </w:rPr>
      </w:pPr>
      <w:r>
        <w:rPr>
          <w:b/>
          <w:bCs/>
          <w:color w:val="007342"/>
          <w:sz w:val="22"/>
          <w:szCs w:val="22"/>
        </w:rPr>
        <w:t xml:space="preserve">    </w:t>
      </w:r>
      <w:proofErr w:type="gramStart"/>
      <w:r>
        <w:rPr>
          <w:color w:val="221E1F"/>
          <w:sz w:val="18"/>
          <w:szCs w:val="18"/>
        </w:rPr>
        <w:t xml:space="preserve">Nedvědice  </w:t>
      </w:r>
      <w:r>
        <w:rPr>
          <w:b/>
          <w:bCs/>
          <w:color w:val="007342"/>
          <w:sz w:val="18"/>
          <w:szCs w:val="18"/>
        </w:rPr>
        <w:t xml:space="preserve"> 10</w:t>
      </w:r>
      <w:proofErr w:type="gramEnd"/>
      <w:r>
        <w:rPr>
          <w:b/>
          <w:bCs/>
          <w:color w:val="007342"/>
          <w:sz w:val="18"/>
          <w:szCs w:val="18"/>
        </w:rPr>
        <w:t xml:space="preserve"> km</w:t>
      </w:r>
    </w:p>
    <w:p w:rsidR="00000000" w:rsidRDefault="000B168B">
      <w:pPr>
        <w:pStyle w:val="CM13"/>
        <w:spacing w:after="0" w:line="216" w:lineRule="atLeast"/>
        <w:ind w:left="108" w:right="-1"/>
        <w:rPr>
          <w:b/>
          <w:bCs/>
          <w:color w:val="007342"/>
          <w:sz w:val="18"/>
          <w:szCs w:val="18"/>
        </w:rPr>
      </w:pPr>
      <w:r>
        <w:rPr>
          <w:b/>
          <w:bCs/>
          <w:color w:val="007342"/>
          <w:sz w:val="22"/>
          <w:szCs w:val="22"/>
        </w:rPr>
        <w:t xml:space="preserve">D </w:t>
      </w:r>
      <w:r>
        <w:rPr>
          <w:color w:val="221E1F"/>
          <w:sz w:val="18"/>
          <w:szCs w:val="18"/>
        </w:rPr>
        <w:t xml:space="preserve">Nedvědice – žlebem – Babylon – Lískovec – </w:t>
      </w:r>
      <w:proofErr w:type="spellStart"/>
      <w:r>
        <w:rPr>
          <w:color w:val="221E1F"/>
          <w:sz w:val="18"/>
          <w:szCs w:val="18"/>
        </w:rPr>
        <w:t>Kasany</w:t>
      </w:r>
      <w:proofErr w:type="spellEnd"/>
      <w:r>
        <w:rPr>
          <w:color w:val="221E1F"/>
          <w:sz w:val="18"/>
          <w:szCs w:val="18"/>
        </w:rPr>
        <w:t xml:space="preserve"> – </w:t>
      </w:r>
      <w:proofErr w:type="gramStart"/>
      <w:r>
        <w:rPr>
          <w:color w:val="221E1F"/>
          <w:sz w:val="18"/>
          <w:szCs w:val="18"/>
        </w:rPr>
        <w:t xml:space="preserve">Nedvědice  </w:t>
      </w:r>
      <w:r>
        <w:rPr>
          <w:b/>
          <w:bCs/>
          <w:color w:val="007342"/>
          <w:sz w:val="18"/>
          <w:szCs w:val="18"/>
        </w:rPr>
        <w:t>10</w:t>
      </w:r>
      <w:proofErr w:type="gramEnd"/>
      <w:r>
        <w:rPr>
          <w:b/>
          <w:bCs/>
          <w:color w:val="007342"/>
          <w:sz w:val="18"/>
          <w:szCs w:val="18"/>
        </w:rPr>
        <w:t xml:space="preserve"> km </w:t>
      </w:r>
    </w:p>
    <w:p w:rsidR="00000000" w:rsidRDefault="000B168B">
      <w:pPr>
        <w:pStyle w:val="Default"/>
      </w:pPr>
    </w:p>
    <w:p w:rsidR="00000000" w:rsidRDefault="000B168B">
      <w:pPr>
        <w:pStyle w:val="Default"/>
        <w:numPr>
          <w:ilvl w:val="0"/>
          <w:numId w:val="1"/>
        </w:numPr>
        <w:rPr>
          <w:rFonts w:ascii="U001 T OT Light" w:hAnsi="U001 T OT Light"/>
          <w:color w:val="221E1F"/>
          <w:sz w:val="14"/>
          <w:szCs w:val="14"/>
        </w:rPr>
      </w:pPr>
      <w:r>
        <w:rPr>
          <w:rFonts w:ascii="U001 T OT Light" w:hAnsi="U001 T OT Light"/>
          <w:i/>
          <w:iCs/>
          <w:color w:val="221E1F"/>
          <w:sz w:val="14"/>
          <w:szCs w:val="14"/>
        </w:rPr>
        <w:t xml:space="preserve">- všechny cyklotrasy je </w:t>
      </w:r>
      <w:proofErr w:type="gramStart"/>
      <w:r>
        <w:rPr>
          <w:rFonts w:ascii="U001 T OT Light" w:hAnsi="U001 T OT Light"/>
          <w:i/>
          <w:iCs/>
          <w:color w:val="221E1F"/>
          <w:sz w:val="14"/>
          <w:szCs w:val="14"/>
        </w:rPr>
        <w:t>možné  použít</w:t>
      </w:r>
      <w:proofErr w:type="gramEnd"/>
      <w:r>
        <w:rPr>
          <w:rFonts w:ascii="U001 T OT Light" w:hAnsi="U001 T OT Light"/>
          <w:i/>
          <w:iCs/>
          <w:color w:val="221E1F"/>
          <w:sz w:val="14"/>
          <w:szCs w:val="14"/>
        </w:rPr>
        <w:t xml:space="preserve"> jako tra</w:t>
      </w:r>
      <w:r>
        <w:rPr>
          <w:rFonts w:ascii="U001 T OT Light" w:hAnsi="U001 T OT Light"/>
          <w:i/>
          <w:iCs/>
          <w:color w:val="221E1F"/>
          <w:sz w:val="14"/>
          <w:szCs w:val="14"/>
        </w:rPr>
        <w:t xml:space="preserve">sy pro  pěší turisty </w:t>
      </w:r>
    </w:p>
    <w:p w:rsidR="00000000" w:rsidRDefault="000B168B">
      <w:pPr>
        <w:pStyle w:val="Default"/>
        <w:numPr>
          <w:ilvl w:val="0"/>
          <w:numId w:val="1"/>
        </w:numPr>
        <w:rPr>
          <w:rFonts w:ascii="U001 T OT Light" w:hAnsi="U001 T OT Light"/>
          <w:color w:val="221E1F"/>
          <w:sz w:val="14"/>
          <w:szCs w:val="14"/>
        </w:rPr>
      </w:pPr>
      <w:r>
        <w:rPr>
          <w:rFonts w:ascii="U001 T OT Light" w:hAnsi="U001 T OT Light"/>
          <w:i/>
          <w:iCs/>
          <w:color w:val="221E1F"/>
          <w:sz w:val="14"/>
          <w:szCs w:val="14"/>
        </w:rPr>
        <w:t xml:space="preserve">- navrhované trasy se mnohdy kryjí se značenými turistickými trasami </w:t>
      </w:r>
    </w:p>
    <w:p w:rsidR="00000000" w:rsidRDefault="000B168B">
      <w:pPr>
        <w:pStyle w:val="Default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0B168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</w:pPr>
    </w:p>
    <w:p w:rsidR="00000000" w:rsidRDefault="00EB412B">
      <w:pPr>
        <w:pStyle w:val="Default"/>
        <w:jc w:val="center"/>
        <w:rPr>
          <w:rFonts w:ascii="U001 T OT Light" w:hAnsi="U001 T OT Light"/>
          <w:color w:val="221E1F"/>
          <w:sz w:val="14"/>
          <w:szCs w:val="14"/>
        </w:rPr>
        <w:sectPr w:rsidR="00000000">
          <w:type w:val="continuous"/>
          <w:pgSz w:w="8392" w:h="11907" w:code="11"/>
          <w:pgMar w:top="1417" w:right="312" w:bottom="1417" w:left="426" w:header="708" w:footer="708" w:gutter="0"/>
          <w:paperSrc w:first="12594" w:other="12594"/>
          <w:cols w:space="708"/>
          <w:noEndnote/>
        </w:sectPr>
      </w:pPr>
      <w:r>
        <w:rPr>
          <w:rFonts w:ascii="U001 T OT Light" w:hAnsi="U001 T OT Light"/>
          <w:noProof/>
          <w:color w:val="221E1F"/>
          <w:sz w:val="14"/>
          <w:szCs w:val="14"/>
        </w:rPr>
        <w:drawing>
          <wp:inline distT="0" distB="0" distL="0" distR="0">
            <wp:extent cx="2352675" cy="3524250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B168B">
      <w:pPr>
        <w:pStyle w:val="Default"/>
        <w:rPr>
          <w:color w:val="auto"/>
          <w:sz w:val="20"/>
        </w:rPr>
      </w:pPr>
    </w:p>
    <w:p w:rsidR="00000000" w:rsidRDefault="000B168B">
      <w:pPr>
        <w:pStyle w:val="Default"/>
        <w:rPr>
          <w:color w:val="auto"/>
          <w:sz w:val="20"/>
        </w:rPr>
      </w:pPr>
    </w:p>
    <w:sectPr w:rsidR="00000000">
      <w:type w:val="continuous"/>
      <w:pgSz w:w="8392" w:h="11907" w:code="11"/>
      <w:pgMar w:top="1417" w:right="1417" w:bottom="1417" w:left="1417" w:header="708" w:footer="708" w:gutter="0"/>
      <w:paperSrc w:first="12594" w:other="12594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U001 T OT"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U001 T OT Light"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96CEE"/>
    <w:multiLevelType w:val="hybridMultilevel"/>
    <w:tmpl w:val="C4209A69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/>
  <w:rsids>
    <w:rsidRoot w:val="00EB412B"/>
    <w:rsid w:val="000B168B"/>
    <w:rsid w:val="00EB4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U001 T OT" w:hAnsi="U001 T OT"/>
      <w:color w:val="000000"/>
      <w:sz w:val="24"/>
      <w:szCs w:val="24"/>
    </w:rPr>
  </w:style>
  <w:style w:type="paragraph" w:customStyle="1" w:styleId="CM8">
    <w:name w:val="CM8"/>
    <w:basedOn w:val="Default"/>
    <w:next w:val="Default"/>
    <w:pPr>
      <w:spacing w:after="300"/>
    </w:pPr>
    <w:rPr>
      <w:color w:val="auto"/>
      <w:sz w:val="20"/>
    </w:rPr>
  </w:style>
  <w:style w:type="paragraph" w:customStyle="1" w:styleId="CM1">
    <w:name w:val="CM1"/>
    <w:basedOn w:val="Default"/>
    <w:next w:val="Default"/>
    <w:pPr>
      <w:spacing w:line="240" w:lineRule="atLeast"/>
    </w:pPr>
    <w:rPr>
      <w:color w:val="auto"/>
      <w:sz w:val="20"/>
    </w:rPr>
  </w:style>
  <w:style w:type="paragraph" w:customStyle="1" w:styleId="CM9">
    <w:name w:val="CM9"/>
    <w:basedOn w:val="Default"/>
    <w:next w:val="Default"/>
    <w:pPr>
      <w:spacing w:after="238"/>
    </w:pPr>
    <w:rPr>
      <w:color w:val="auto"/>
      <w:sz w:val="20"/>
    </w:rPr>
  </w:style>
  <w:style w:type="paragraph" w:customStyle="1" w:styleId="CM2">
    <w:name w:val="CM2"/>
    <w:basedOn w:val="Default"/>
    <w:next w:val="Default"/>
    <w:rPr>
      <w:color w:val="auto"/>
      <w:sz w:val="20"/>
    </w:rPr>
  </w:style>
  <w:style w:type="paragraph" w:customStyle="1" w:styleId="CM3">
    <w:name w:val="CM3"/>
    <w:basedOn w:val="Default"/>
    <w:next w:val="Default"/>
    <w:pPr>
      <w:spacing w:line="240" w:lineRule="atLeast"/>
    </w:pPr>
    <w:rPr>
      <w:color w:val="auto"/>
      <w:sz w:val="20"/>
    </w:rPr>
  </w:style>
  <w:style w:type="paragraph" w:customStyle="1" w:styleId="CM10">
    <w:name w:val="CM10"/>
    <w:basedOn w:val="Default"/>
    <w:next w:val="Default"/>
    <w:pPr>
      <w:spacing w:after="370"/>
    </w:pPr>
    <w:rPr>
      <w:color w:val="auto"/>
      <w:sz w:val="20"/>
    </w:rPr>
  </w:style>
  <w:style w:type="paragraph" w:customStyle="1" w:styleId="CM11">
    <w:name w:val="CM11"/>
    <w:basedOn w:val="Default"/>
    <w:next w:val="Default"/>
    <w:pPr>
      <w:spacing w:after="170"/>
    </w:pPr>
    <w:rPr>
      <w:color w:val="auto"/>
      <w:sz w:val="20"/>
    </w:rPr>
  </w:style>
  <w:style w:type="paragraph" w:customStyle="1" w:styleId="CM4">
    <w:name w:val="CM4"/>
    <w:basedOn w:val="Default"/>
    <w:next w:val="Default"/>
    <w:pPr>
      <w:spacing w:line="240" w:lineRule="atLeast"/>
    </w:pPr>
    <w:rPr>
      <w:color w:val="auto"/>
      <w:sz w:val="20"/>
    </w:rPr>
  </w:style>
  <w:style w:type="paragraph" w:customStyle="1" w:styleId="CM12">
    <w:name w:val="CM12"/>
    <w:basedOn w:val="Default"/>
    <w:next w:val="Default"/>
    <w:pPr>
      <w:spacing w:after="655"/>
    </w:pPr>
    <w:rPr>
      <w:color w:val="auto"/>
      <w:sz w:val="20"/>
    </w:rPr>
  </w:style>
  <w:style w:type="paragraph" w:customStyle="1" w:styleId="CM13">
    <w:name w:val="CM13"/>
    <w:basedOn w:val="Default"/>
    <w:next w:val="Default"/>
    <w:pPr>
      <w:spacing w:after="483"/>
    </w:pPr>
    <w:rPr>
      <w:color w:val="auto"/>
      <w:sz w:val="20"/>
    </w:rPr>
  </w:style>
  <w:style w:type="paragraph" w:customStyle="1" w:styleId="CM5">
    <w:name w:val="CM5"/>
    <w:basedOn w:val="Default"/>
    <w:next w:val="Default"/>
    <w:pPr>
      <w:spacing w:line="240" w:lineRule="atLeast"/>
    </w:pPr>
    <w:rPr>
      <w:color w:val="auto"/>
      <w:sz w:val="20"/>
    </w:rPr>
  </w:style>
  <w:style w:type="paragraph" w:customStyle="1" w:styleId="CM6">
    <w:name w:val="CM6"/>
    <w:basedOn w:val="Default"/>
    <w:next w:val="Default"/>
    <w:rPr>
      <w:color w:val="auto"/>
      <w:sz w:val="20"/>
    </w:rPr>
  </w:style>
  <w:style w:type="paragraph" w:customStyle="1" w:styleId="CM7">
    <w:name w:val="CM7"/>
    <w:basedOn w:val="Default"/>
    <w:next w:val="Default"/>
    <w:rPr>
      <w:color w:val="auto"/>
      <w:sz w:val="20"/>
    </w:rPr>
  </w:style>
  <w:style w:type="character" w:styleId="Hypertextovodkaz">
    <w:name w:val="Hyperlink"/>
    <w:basedOn w:val="Standardnpsmoodstavce"/>
    <w:semiHidden/>
    <w:rPr>
      <w:color w:val="0000FF"/>
      <w:u w:val="single"/>
    </w:rPr>
  </w:style>
  <w:style w:type="character" w:styleId="Sledovanodkaz">
    <w:name w:val="FollowedHyperlink"/>
    <w:basedOn w:val="Standardnpsmoodstavce"/>
    <w:semiHidden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16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1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egion-vysocina.cz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meteopress.cz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hyperlink" Target="http://www.idos.jizdnirady.cz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hyperlink" Target="http://www.jiznimorava.cz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37</Pages>
  <Words>4913</Words>
  <Characters>27517</Characters>
  <Application>Microsoft Office Word</Application>
  <DocSecurity>0</DocSecurity>
  <Lines>229</Lines>
  <Paragraphs>64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navrh2_upravy.indd</vt:lpstr>
    </vt:vector>
  </TitlesOfParts>
  <Company/>
  <LinksUpToDate>false</LinksUpToDate>
  <CharactersWithSpaces>32366</CharactersWithSpaces>
  <SharedDoc>false</SharedDoc>
  <HLinks>
    <vt:vector size="24" baseType="variant">
      <vt:variant>
        <vt:i4>3014766</vt:i4>
      </vt:variant>
      <vt:variant>
        <vt:i4>9</vt:i4>
      </vt:variant>
      <vt:variant>
        <vt:i4>0</vt:i4>
      </vt:variant>
      <vt:variant>
        <vt:i4>5</vt:i4>
      </vt:variant>
      <vt:variant>
        <vt:lpwstr>http://www.region-vysocina.cz/</vt:lpwstr>
      </vt:variant>
      <vt:variant>
        <vt:lpwstr/>
      </vt:variant>
      <vt:variant>
        <vt:i4>7405674</vt:i4>
      </vt:variant>
      <vt:variant>
        <vt:i4>6</vt:i4>
      </vt:variant>
      <vt:variant>
        <vt:i4>0</vt:i4>
      </vt:variant>
      <vt:variant>
        <vt:i4>5</vt:i4>
      </vt:variant>
      <vt:variant>
        <vt:lpwstr>http://www.jiznimorava.cz/</vt:lpwstr>
      </vt:variant>
      <vt:variant>
        <vt:lpwstr/>
      </vt:variant>
      <vt:variant>
        <vt:i4>524373</vt:i4>
      </vt:variant>
      <vt:variant>
        <vt:i4>3</vt:i4>
      </vt:variant>
      <vt:variant>
        <vt:i4>0</vt:i4>
      </vt:variant>
      <vt:variant>
        <vt:i4>5</vt:i4>
      </vt:variant>
      <vt:variant>
        <vt:lpwstr>http://www.meteopress.cz/</vt:lpwstr>
      </vt:variant>
      <vt:variant>
        <vt:lpwstr/>
      </vt:variant>
      <vt:variant>
        <vt:i4>3342459</vt:i4>
      </vt:variant>
      <vt:variant>
        <vt:i4>0</vt:i4>
      </vt:variant>
      <vt:variant>
        <vt:i4>0</vt:i4>
      </vt:variant>
      <vt:variant>
        <vt:i4>5</vt:i4>
      </vt:variant>
      <vt:variant>
        <vt:lpwstr>http://www.idos.jizdnirady.cz/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navrh2_upravy.indd</dc:title>
  <dc:subject/>
  <dc:creator>jitka</dc:creator>
  <cp:keywords/>
  <dc:description/>
  <cp:lastModifiedBy>Jitka</cp:lastModifiedBy>
  <cp:revision>3</cp:revision>
  <dcterms:created xsi:type="dcterms:W3CDTF">2009-08-17T11:33:00Z</dcterms:created>
  <dcterms:modified xsi:type="dcterms:W3CDTF">2009-08-17T11:37:00Z</dcterms:modified>
</cp:coreProperties>
</file>